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5D" w:rsidRPr="00A11FA8" w:rsidRDefault="00EC475D" w:rsidP="00EC475D">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EC475D" w:rsidRPr="00852493" w:rsidRDefault="00EC475D" w:rsidP="00EC475D">
      <w:pPr>
        <w:spacing w:after="0" w:line="240" w:lineRule="auto"/>
        <w:rPr>
          <w:rFonts w:ascii="Times New Roman" w:hAnsi="Times New Roman" w:cs="Times New Roman"/>
          <w:color w:val="000000"/>
          <w:lang w:val="it-IT"/>
        </w:rPr>
      </w:pPr>
    </w:p>
    <w:p w:rsidR="00393CD4" w:rsidRPr="000B00CF" w:rsidRDefault="00393CD4" w:rsidP="00393CD4">
      <w:pPr>
        <w:spacing w:after="0" w:line="240" w:lineRule="auto"/>
        <w:jc w:val="both"/>
        <w:rPr>
          <w:rFonts w:ascii="Times New Roman" w:hAnsi="Times New Roman" w:cs="Times New Roman"/>
          <w:color w:val="000000"/>
          <w:sz w:val="24"/>
          <w:szCs w:val="24"/>
          <w:u w:val="single"/>
          <w:lang w:val="pl-PL"/>
        </w:rPr>
      </w:pPr>
      <w:r w:rsidRPr="000B00CF">
        <w:rPr>
          <w:rFonts w:ascii="Times New Roman" w:hAnsi="Times New Roman" w:cs="Times New Roman"/>
          <w:color w:val="000000"/>
          <w:sz w:val="24"/>
          <w:szCs w:val="24"/>
          <w:u w:val="single"/>
          <w:lang w:val="pl-PL"/>
        </w:rPr>
        <w:t>PRIJESTONICA CETINJE</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sidR="00393CD4">
        <w:rPr>
          <w:rFonts w:ascii="Times New Roman" w:hAnsi="Times New Roman" w:cs="Times New Roman"/>
          <w:bCs/>
          <w:color w:val="000000"/>
          <w:sz w:val="24"/>
          <w:szCs w:val="24"/>
          <w:lang w:val="it-IT"/>
        </w:rPr>
        <w:t>01-23</w:t>
      </w:r>
      <w:r w:rsidR="00393CD4" w:rsidRPr="000B00CF">
        <w:rPr>
          <w:rFonts w:ascii="Times New Roman" w:hAnsi="Times New Roman" w:cs="Times New Roman"/>
          <w:bCs/>
          <w:color w:val="000000"/>
          <w:sz w:val="24"/>
          <w:szCs w:val="24"/>
          <w:lang w:val="it-IT"/>
        </w:rPr>
        <w:t>OT/19</w:t>
      </w:r>
    </w:p>
    <w:p w:rsidR="00EC475D" w:rsidRPr="00852493" w:rsidRDefault="00EC475D" w:rsidP="00EC475D">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393CD4">
        <w:rPr>
          <w:rFonts w:ascii="Times New Roman" w:hAnsi="Times New Roman" w:cs="Times New Roman"/>
          <w:color w:val="000000"/>
          <w:sz w:val="24"/>
          <w:szCs w:val="24"/>
          <w:lang w:val="it-IT"/>
        </w:rPr>
        <w:t>32</w:t>
      </w:r>
    </w:p>
    <w:p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393CD4">
        <w:rPr>
          <w:rFonts w:ascii="Times New Roman" w:hAnsi="Times New Roman" w:cs="Times New Roman"/>
          <w:color w:val="000000"/>
          <w:sz w:val="24"/>
          <w:szCs w:val="24"/>
          <w:lang w:val="it-IT"/>
        </w:rPr>
        <w:t>Cetinje, 22.11.2019. godine</w:t>
      </w:r>
    </w:p>
    <w:p w:rsidR="00EC475D" w:rsidRPr="00852493" w:rsidRDefault="00EC475D" w:rsidP="00EC475D">
      <w:pPr>
        <w:pStyle w:val="Heading1"/>
        <w:jc w:val="both"/>
        <w:rPr>
          <w:i w:val="0"/>
          <w:iCs w:val="0"/>
          <w:color w:val="000000"/>
          <w:sz w:val="24"/>
          <w:szCs w:val="24"/>
          <w:lang w:val="it-IT"/>
        </w:rPr>
      </w:pPr>
    </w:p>
    <w:p w:rsidR="00EC475D" w:rsidRPr="00852493" w:rsidRDefault="00EC475D" w:rsidP="00EC475D">
      <w:pPr>
        <w:pStyle w:val="Heading1"/>
        <w:jc w:val="both"/>
        <w:rPr>
          <w:i w:val="0"/>
          <w:iCs w:val="0"/>
          <w:color w:val="000000"/>
          <w:sz w:val="24"/>
          <w:szCs w:val="24"/>
          <w:u w:val="none"/>
          <w:lang w:val="it-IT"/>
        </w:rPr>
      </w:pPr>
    </w:p>
    <w:p w:rsidR="00EC475D" w:rsidRPr="00852493" w:rsidRDefault="00EC475D" w:rsidP="00EC475D">
      <w:pPr>
        <w:rPr>
          <w:rFonts w:ascii="Times New Roman" w:hAnsi="Times New Roman" w:cs="Times New Roman"/>
          <w:lang w:val="it-IT"/>
        </w:rPr>
      </w:pPr>
    </w:p>
    <w:p w:rsidR="00EC475D" w:rsidRPr="00852493" w:rsidRDefault="00EC475D" w:rsidP="00EC475D">
      <w:pPr>
        <w:rPr>
          <w:rFonts w:ascii="Times New Roman" w:hAnsi="Times New Roman" w:cs="Times New Roman"/>
          <w:lang w:val="it-IT"/>
        </w:rPr>
      </w:pPr>
    </w:p>
    <w:p w:rsidR="00EC475D" w:rsidRPr="00852493" w:rsidRDefault="00EC475D" w:rsidP="00EC475D">
      <w:pPr>
        <w:rPr>
          <w:rFonts w:ascii="Times New Roman" w:hAnsi="Times New Roman" w:cs="Times New Roman"/>
          <w:lang w:val="it-IT"/>
        </w:rPr>
      </w:pPr>
    </w:p>
    <w:p w:rsidR="00EC475D" w:rsidRPr="00852493" w:rsidRDefault="00EC475D" w:rsidP="00EC475D">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393CD4" w:rsidRPr="000B00CF">
        <w:rPr>
          <w:rFonts w:ascii="Times New Roman" w:hAnsi="Times New Roman" w:cs="Times New Roman"/>
          <w:color w:val="000000"/>
          <w:sz w:val="24"/>
          <w:szCs w:val="24"/>
          <w:u w:val="single"/>
          <w:lang w:val="pl-PL"/>
        </w:rPr>
        <w:t>Prijestonica Cetinje</w:t>
      </w:r>
      <w:r w:rsidR="00393CD4" w:rsidRPr="000B00CF">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EC475D" w:rsidRPr="00852493" w:rsidRDefault="00EC475D" w:rsidP="00EC475D">
      <w:pPr>
        <w:jc w:val="both"/>
        <w:rPr>
          <w:rFonts w:ascii="Times New Roman" w:hAnsi="Times New Roman" w:cs="Times New Roman"/>
          <w:lang w:val="it-IT"/>
        </w:rPr>
      </w:pPr>
    </w:p>
    <w:p w:rsidR="00EC475D" w:rsidRPr="00852493" w:rsidRDefault="00EC475D" w:rsidP="00EC475D">
      <w:pPr>
        <w:pStyle w:val="Heading1"/>
        <w:jc w:val="both"/>
        <w:rPr>
          <w:b w:val="0"/>
          <w:bCs w:val="0"/>
          <w:i w:val="0"/>
          <w:iCs w:val="0"/>
          <w:color w:val="000000"/>
          <w:sz w:val="36"/>
          <w:szCs w:val="36"/>
          <w:u w:val="none"/>
          <w:lang w:val="it-IT"/>
        </w:rPr>
      </w:pPr>
    </w:p>
    <w:p w:rsidR="00EC475D" w:rsidRPr="00852493" w:rsidRDefault="00EC475D" w:rsidP="00EC475D">
      <w:pPr>
        <w:rPr>
          <w:rFonts w:ascii="Times New Roman" w:hAnsi="Times New Roman" w:cs="Times New Roman"/>
          <w:color w:val="000000"/>
          <w:lang w:val="it-IT"/>
        </w:rPr>
      </w:pPr>
    </w:p>
    <w:p w:rsidR="00EC475D" w:rsidRPr="00852493" w:rsidRDefault="00EC475D" w:rsidP="00EC475D">
      <w:pPr>
        <w:rPr>
          <w:rFonts w:ascii="Times New Roman" w:hAnsi="Times New Roman" w:cs="Times New Roman"/>
          <w:color w:val="000000"/>
          <w:lang w:val="it-IT"/>
        </w:rPr>
      </w:pPr>
    </w:p>
    <w:p w:rsidR="00EC475D" w:rsidRPr="00852493" w:rsidRDefault="00EC475D" w:rsidP="00EC475D">
      <w:pPr>
        <w:pStyle w:val="Heading1"/>
        <w:rPr>
          <w:color w:val="000000"/>
          <w:sz w:val="36"/>
          <w:szCs w:val="36"/>
          <w:lang w:val="it-IT"/>
        </w:rPr>
      </w:pPr>
    </w:p>
    <w:p w:rsidR="00EC475D" w:rsidRPr="00852493" w:rsidRDefault="00EC475D" w:rsidP="00EC475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EC475D" w:rsidRDefault="00EC475D" w:rsidP="00EC475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393CD4" w:rsidRDefault="00393CD4" w:rsidP="00EC475D">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IZVOĐENJE RADOVA</w:t>
      </w:r>
    </w:p>
    <w:p w:rsidR="00EC475D" w:rsidRPr="006278F4" w:rsidRDefault="00EC475D" w:rsidP="00EC475D">
      <w:pPr>
        <w:spacing w:after="0" w:line="240" w:lineRule="auto"/>
        <w:jc w:val="center"/>
        <w:rPr>
          <w:rFonts w:ascii="Times New Roman" w:hAnsi="Times New Roman" w:cs="Times New Roman"/>
          <w:b/>
          <w:bCs/>
          <w:color w:val="000000"/>
          <w:sz w:val="24"/>
          <w:szCs w:val="24"/>
          <w:lang w:val="it-IT"/>
        </w:rPr>
      </w:pPr>
    </w:p>
    <w:p w:rsidR="00EC475D" w:rsidRPr="00393CD4" w:rsidRDefault="00393CD4" w:rsidP="00EC475D">
      <w:pPr>
        <w:spacing w:after="0" w:line="240" w:lineRule="auto"/>
        <w:jc w:val="center"/>
        <w:rPr>
          <w:rFonts w:ascii="Times New Roman" w:hAnsi="Times New Roman" w:cs="Times New Roman"/>
          <w:color w:val="000000"/>
          <w:sz w:val="28"/>
          <w:szCs w:val="28"/>
          <w:lang w:val="it-IT"/>
        </w:rPr>
      </w:pPr>
      <w:r w:rsidRPr="00393CD4">
        <w:rPr>
          <w:rFonts w:ascii="Times New Roman" w:hAnsi="Times New Roman" w:cs="Times New Roman"/>
          <w:sz w:val="28"/>
          <w:szCs w:val="28"/>
        </w:rPr>
        <w:t>IZVO</w:t>
      </w:r>
      <w:r w:rsidRPr="00393CD4">
        <w:rPr>
          <w:rFonts w:ascii="Times New Roman" w:hAnsi="Times New Roman" w:cs="Times New Roman"/>
          <w:sz w:val="28"/>
          <w:szCs w:val="28"/>
          <w:lang w:val="sr-Latn-ME"/>
        </w:rPr>
        <w:t>ĐENJE RADOVA NA SAOBRAĆAJNICI SA PARKINZIMA UNUTAR BOLNIČKOG KRUGA, JUŽNO OD PASAŽA U ZAHVATU UP-A „ISTORIJSKO JEZGRO“</w:t>
      </w:r>
      <w:r w:rsidRPr="00393CD4">
        <w:rPr>
          <w:rFonts w:ascii="Times New Roman" w:hAnsi="Times New Roman" w:cs="Times New Roman"/>
          <w:sz w:val="28"/>
          <w:szCs w:val="28"/>
        </w:rPr>
        <w:t xml:space="preserve"> </w:t>
      </w:r>
    </w:p>
    <w:p w:rsidR="00EC475D" w:rsidRPr="00852493" w:rsidRDefault="00EC475D" w:rsidP="00EC475D">
      <w:pPr>
        <w:spacing w:after="0" w:line="240" w:lineRule="auto"/>
        <w:jc w:val="center"/>
        <w:rPr>
          <w:rFonts w:ascii="Times New Roman" w:hAnsi="Times New Roman" w:cs="Times New Roman"/>
          <w:color w:val="000000"/>
          <w:sz w:val="24"/>
          <w:szCs w:val="24"/>
          <w:lang w:val="it-IT"/>
        </w:rPr>
      </w:pPr>
    </w:p>
    <w:p w:rsidR="00EC475D" w:rsidRPr="00852493" w:rsidRDefault="00EC475D" w:rsidP="00EC475D">
      <w:pPr>
        <w:pStyle w:val="Heading1"/>
        <w:jc w:val="left"/>
        <w:rPr>
          <w:color w:val="000000"/>
          <w:sz w:val="24"/>
          <w:szCs w:val="24"/>
          <w:lang w:val="it-IT"/>
        </w:rPr>
      </w:pPr>
    </w:p>
    <w:p w:rsidR="00EC475D" w:rsidRPr="00852493" w:rsidRDefault="00EC475D" w:rsidP="00EC475D">
      <w:pPr>
        <w:rPr>
          <w:rFonts w:ascii="Times New Roman" w:hAnsi="Times New Roman" w:cs="Times New Roman"/>
          <w:lang w:val="it-IT"/>
        </w:rPr>
      </w:pPr>
    </w:p>
    <w:p w:rsidR="00EC475D" w:rsidRPr="00852493" w:rsidRDefault="00EC475D" w:rsidP="00EC475D">
      <w:pPr>
        <w:rPr>
          <w:rFonts w:ascii="Times New Roman" w:hAnsi="Times New Roman" w:cs="Times New Roman"/>
          <w:lang w:val="it-IT"/>
        </w:rPr>
      </w:pPr>
    </w:p>
    <w:p w:rsidR="00EC475D" w:rsidRPr="00852493" w:rsidRDefault="00EC475D" w:rsidP="00EC475D">
      <w:pPr>
        <w:rPr>
          <w:rFonts w:ascii="Times New Roman" w:hAnsi="Times New Roman" w:cs="Times New Roman"/>
          <w:color w:val="000000"/>
          <w:lang w:val="it-IT"/>
        </w:rPr>
      </w:pPr>
    </w:p>
    <w:p w:rsidR="00EC475D" w:rsidRPr="00852493" w:rsidRDefault="00EC475D" w:rsidP="00EC475D">
      <w:pPr>
        <w:rPr>
          <w:rFonts w:ascii="Times New Roman" w:hAnsi="Times New Roman" w:cs="Times New Roman"/>
          <w:color w:val="000000"/>
          <w:lang w:val="it-IT"/>
        </w:rPr>
      </w:pPr>
    </w:p>
    <w:p w:rsidR="00EC475D" w:rsidRPr="00852493" w:rsidRDefault="00EC475D" w:rsidP="00EC475D">
      <w:pPr>
        <w:rPr>
          <w:rFonts w:ascii="Times New Roman" w:hAnsi="Times New Roman" w:cs="Times New Roman"/>
          <w:color w:val="000000"/>
          <w:lang w:val="it-IT"/>
        </w:rPr>
      </w:pPr>
    </w:p>
    <w:p w:rsidR="00EC475D" w:rsidRPr="00852493" w:rsidRDefault="00EC475D" w:rsidP="00EC475D">
      <w:pPr>
        <w:rPr>
          <w:rFonts w:ascii="Times New Roman" w:hAnsi="Times New Roman" w:cs="Times New Roman"/>
          <w:color w:val="000000"/>
          <w:lang w:val="it-IT"/>
        </w:rPr>
      </w:pPr>
    </w:p>
    <w:p w:rsidR="00EC475D" w:rsidRDefault="00EC475D" w:rsidP="00EC475D">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EC475D" w:rsidRDefault="00EC475D" w:rsidP="00EC475D">
      <w:pPr>
        <w:jc w:val="center"/>
        <w:rPr>
          <w:rFonts w:ascii="Times New Roman" w:hAnsi="Times New Roman" w:cs="Times New Roman"/>
          <w:b/>
          <w:bCs/>
          <w:color w:val="000000"/>
          <w:sz w:val="24"/>
          <w:szCs w:val="24"/>
          <w:lang w:val="sr-Latn-CS"/>
        </w:rPr>
      </w:pPr>
    </w:p>
    <w:p w:rsidR="00A616F8" w:rsidRPr="00A616F8" w:rsidRDefault="00EC475D">
      <w:pPr>
        <w:pStyle w:val="TOC1"/>
        <w:tabs>
          <w:tab w:val="right" w:leader="dot" w:pos="9062"/>
        </w:tabs>
        <w:rPr>
          <w:rFonts w:ascii="Times New Roman" w:eastAsiaTheme="minorEastAsia" w:hAnsi="Times New Roman" w:cs="Times New Roman"/>
          <w:noProof/>
          <w:sz w:val="24"/>
          <w:szCs w:val="24"/>
          <w:lang w:val="en-GB" w:eastAsia="en-GB"/>
        </w:rPr>
      </w:pPr>
      <w:r w:rsidRPr="00A616F8">
        <w:rPr>
          <w:rFonts w:ascii="Times New Roman" w:hAnsi="Times New Roman" w:cs="Times New Roman"/>
          <w:color w:val="000000"/>
          <w:sz w:val="24"/>
          <w:szCs w:val="24"/>
        </w:rPr>
        <w:fldChar w:fldCharType="begin"/>
      </w:r>
      <w:r w:rsidRPr="00A616F8">
        <w:rPr>
          <w:rFonts w:ascii="Times New Roman" w:hAnsi="Times New Roman" w:cs="Times New Roman"/>
          <w:color w:val="000000"/>
          <w:sz w:val="24"/>
          <w:szCs w:val="24"/>
        </w:rPr>
        <w:instrText xml:space="preserve"> TOC \o "1-3" \h \z \u </w:instrText>
      </w:r>
      <w:r w:rsidRPr="00A616F8">
        <w:rPr>
          <w:rFonts w:ascii="Times New Roman" w:hAnsi="Times New Roman" w:cs="Times New Roman"/>
          <w:color w:val="000000"/>
          <w:sz w:val="24"/>
          <w:szCs w:val="24"/>
        </w:rPr>
        <w:fldChar w:fldCharType="separate"/>
      </w:r>
      <w:hyperlink w:anchor="_Toc25304529" w:history="1">
        <w:r w:rsidR="00A616F8" w:rsidRPr="00A616F8">
          <w:rPr>
            <w:rStyle w:val="Hyperlink"/>
            <w:rFonts w:ascii="Times New Roman" w:hAnsi="Times New Roman" w:cs="Times New Roman"/>
            <w:noProof/>
            <w:sz w:val="24"/>
            <w:szCs w:val="24"/>
          </w:rPr>
          <w:t>POZIV ZA JAVNO NADMETANJE U OTVORENOM POSTUPKU JAVNE NABAVKE</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_Toc25304529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0" w:history="1">
        <w:r w:rsidR="00A616F8" w:rsidRPr="00A616F8">
          <w:rPr>
            <w:rStyle w:val="Hyperlink"/>
            <w:rFonts w:ascii="Times New Roman" w:hAnsi="Times New Roman" w:cs="Times New Roman"/>
            <w:noProof/>
            <w:sz w:val="24"/>
            <w:szCs w:val="24"/>
          </w:rPr>
          <w:t>IZJAVA NARUČIOCA DA ĆE UREDNO IZMIRIVATI OBAVEZE PREMA IZABRANOM PONUĐAČU</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_Toc25304530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35</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1" w:history="1">
        <w:r w:rsidR="00A616F8" w:rsidRPr="00A616F8">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_Toc25304531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36</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2" w:history="1">
        <w:r w:rsidR="00A616F8" w:rsidRPr="00A616F8">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_Toc25304532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37</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3" w:history="1">
        <w:r w:rsidR="00A616F8" w:rsidRPr="00A616F8">
          <w:rPr>
            <w:rStyle w:val="Hyperlink"/>
            <w:rFonts w:ascii="Times New Roman" w:hAnsi="Times New Roman" w:cs="Times New Roman"/>
            <w:noProof/>
            <w:sz w:val="24"/>
            <w:szCs w:val="24"/>
          </w:rPr>
          <w:t>METODOLOGIJA NAČINA VREDNOVANJA PONUDA PO KRITERIJUMU I PODKRITERIJUMIMA</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_Toc25304533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38</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4" w:history="1">
        <w:r w:rsidR="00A616F8" w:rsidRPr="00A616F8">
          <w:rPr>
            <w:rStyle w:val="Hyperlink"/>
            <w:rFonts w:ascii="Times New Roman" w:hAnsi="Times New Roman" w:cs="Times New Roman"/>
            <w:noProof/>
            <w:sz w:val="24"/>
            <w:szCs w:val="24"/>
          </w:rPr>
          <w:t>OBRAZAC PONUDE SA OBRASCIMA KOJE PRIPREMA PONUĐAČ</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_Toc25304534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39</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35" w:history="1">
        <w:r w:rsidR="00A616F8" w:rsidRPr="00A616F8">
          <w:rPr>
            <w:rStyle w:val="Hyperlink"/>
            <w:rFonts w:ascii="Times New Roman" w:hAnsi="Times New Roman" w:cs="Times New Roman"/>
            <w:bCs/>
            <w:noProof/>
            <w:sz w:val="24"/>
            <w:szCs w:val="24"/>
          </w:rPr>
          <w:t>NASLOVNA STRANA PONUDE</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_Toc25304535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40</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36" w:history="1">
        <w:r w:rsidR="00A616F8" w:rsidRPr="00A616F8">
          <w:rPr>
            <w:rStyle w:val="Hyperlink"/>
            <w:rFonts w:ascii="Times New Roman" w:hAnsi="Times New Roman" w:cs="Times New Roman"/>
            <w:noProof/>
            <w:sz w:val="24"/>
            <w:szCs w:val="24"/>
          </w:rPr>
          <w:t>SADRŽAJ PONUDE</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_Toc25304536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41</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37" w:history="1">
        <w:r w:rsidR="00A616F8" w:rsidRPr="00A616F8">
          <w:rPr>
            <w:rStyle w:val="Hyperlink"/>
            <w:rFonts w:ascii="Times New Roman" w:hAnsi="Times New Roman" w:cs="Times New Roman"/>
            <w:noProof/>
            <w:sz w:val="24"/>
            <w:szCs w:val="24"/>
          </w:rPr>
          <w:t>PODACI O PONUDI I PONUĐAČU</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_Toc25304537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42</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38" w:history="1">
        <w:r w:rsidR="00A616F8" w:rsidRPr="00A616F8">
          <w:rPr>
            <w:rStyle w:val="Hyperlink"/>
            <w:rFonts w:ascii="Times New Roman" w:hAnsi="Times New Roman" w:cs="Times New Roman"/>
            <w:noProof/>
            <w:sz w:val="24"/>
            <w:szCs w:val="24"/>
          </w:rPr>
          <w:t>FINANSIJSKI DIO PONUDE</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_Toc25304538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48</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39" w:history="1">
        <w:r w:rsidR="00A616F8" w:rsidRPr="00A616F8">
          <w:rPr>
            <w:rStyle w:val="Hyperlink"/>
            <w:rFonts w:ascii="Times New Roman" w:hAnsi="Times New Roman" w:cs="Times New Roman"/>
            <w:noProof/>
            <w:sz w:val="24"/>
            <w:szCs w:val="24"/>
          </w:rPr>
          <w:t>IZJAVA O NEPOSTOJANJU SUKOBA INTERESA NA STRANI PONUĐAČA,PODNOSIOCA ZAJEDNIČKE PONUDE, PODIZVOĐAČA /PODUGOVARAČA</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_Toc25304539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49</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40" w:history="1">
        <w:r w:rsidR="00A616F8" w:rsidRPr="00A616F8">
          <w:rPr>
            <w:rStyle w:val="Hyperlink"/>
            <w:rFonts w:ascii="Times New Roman" w:hAnsi="Times New Roman" w:cs="Times New Roman"/>
            <w:noProof/>
            <w:sz w:val="24"/>
            <w:szCs w:val="24"/>
            <w:lang w:val="sr-Latn-CS"/>
          </w:rPr>
          <w:t>DOKAZI O ISPUNJENOSTI OBAVEZNIH USLOVA ZA UČEŠĆE U POSTUPKU JAVNOG NADMETANJA</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_Toc25304540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50</w:t>
        </w:r>
        <w:r w:rsidR="00A616F8" w:rsidRPr="00A616F8">
          <w:rPr>
            <w:rFonts w:ascii="Times New Roman" w:hAnsi="Times New Roman" w:cs="Times New Roman"/>
            <w:noProof/>
            <w:webHidden/>
            <w:sz w:val="24"/>
            <w:szCs w:val="24"/>
          </w:rPr>
          <w:fldChar w:fldCharType="end"/>
        </w:r>
      </w:hyperlink>
    </w:p>
    <w:p w:rsidR="00A616F8" w:rsidRPr="00A616F8" w:rsidRDefault="0005493F" w:rsidP="00A616F8">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304541" w:history="1">
        <w:r w:rsidR="00A616F8" w:rsidRPr="00A616F8">
          <w:rPr>
            <w:rStyle w:val="Hyperlink"/>
            <w:rFonts w:ascii="Times New Roman" w:hAnsi="Times New Roman" w:cs="Times New Roman"/>
            <w:noProof/>
            <w:sz w:val="24"/>
            <w:szCs w:val="24"/>
          </w:rPr>
          <w:t>DOKAZI O ISPUNJAVANJU USLOVA STRUČNO-TEHNIČKE I KADROVSKE OSPOSOBLJENOSTI</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_Toc25304541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51</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42" w:history="1">
        <w:r w:rsidR="00A616F8" w:rsidRPr="00A616F8">
          <w:rPr>
            <w:rStyle w:val="Hyperlink"/>
            <w:rFonts w:ascii="Times New Roman" w:hAnsi="Times New Roman" w:cs="Times New Roman"/>
            <w:bCs/>
            <w:noProof/>
            <w:sz w:val="24"/>
            <w:szCs w:val="24"/>
          </w:rPr>
          <w:t>NACRT UGOVORA O JAVNOJ NABAVCI</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_Toc25304542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54</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43" w:history="1">
        <w:r w:rsidR="00A616F8" w:rsidRPr="00A616F8">
          <w:rPr>
            <w:rStyle w:val="Hyperlink"/>
            <w:rFonts w:ascii="Times New Roman" w:hAnsi="Times New Roman" w:cs="Times New Roman"/>
            <w:noProof/>
            <w:sz w:val="24"/>
            <w:szCs w:val="24"/>
          </w:rPr>
          <w:t>UPUTSTVO PONUĐAČIMA ZA SAČINJAVANJE I PODNOŠENJE PONUDE</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_Toc25304543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61</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44" w:history="1">
        <w:r w:rsidR="00A616F8" w:rsidRPr="00A616F8">
          <w:rPr>
            <w:rStyle w:val="Hyperlink"/>
            <w:rFonts w:ascii="Times New Roman" w:hAnsi="Times New Roman" w:cs="Times New Roman"/>
            <w:bCs/>
            <w:noProof/>
            <w:sz w:val="24"/>
            <w:szCs w:val="24"/>
          </w:rPr>
          <w:t>OVLAŠĆENJE ZA ZASTUPANJE I UČESTVOVANJE U POSTUPKU JAVNOG OTVARANJA PONUDA</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_Toc25304544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66</w:t>
        </w:r>
        <w:r w:rsidR="00A616F8" w:rsidRPr="00A616F8">
          <w:rPr>
            <w:rFonts w:ascii="Times New Roman" w:hAnsi="Times New Roman" w:cs="Times New Roman"/>
            <w:noProof/>
            <w:webHidden/>
            <w:sz w:val="24"/>
            <w:szCs w:val="24"/>
          </w:rPr>
          <w:fldChar w:fldCharType="end"/>
        </w:r>
      </w:hyperlink>
    </w:p>
    <w:p w:rsidR="00A616F8" w:rsidRPr="00A616F8" w:rsidRDefault="0005493F">
      <w:pPr>
        <w:pStyle w:val="TOC1"/>
        <w:tabs>
          <w:tab w:val="right" w:leader="dot" w:pos="9062"/>
        </w:tabs>
        <w:rPr>
          <w:rFonts w:ascii="Times New Roman" w:eastAsiaTheme="minorEastAsia" w:hAnsi="Times New Roman" w:cs="Times New Roman"/>
          <w:noProof/>
          <w:sz w:val="24"/>
          <w:szCs w:val="24"/>
          <w:lang w:val="en-GB" w:eastAsia="en-GB"/>
        </w:rPr>
      </w:pPr>
      <w:hyperlink w:anchor="_Toc25304545" w:history="1">
        <w:r w:rsidR="00A616F8" w:rsidRPr="00A616F8">
          <w:rPr>
            <w:rStyle w:val="Hyperlink"/>
            <w:rFonts w:ascii="Times New Roman" w:hAnsi="Times New Roman" w:cs="Times New Roman"/>
            <w:bCs/>
            <w:noProof/>
            <w:sz w:val="24"/>
            <w:szCs w:val="24"/>
          </w:rPr>
          <w:t>UPUTSTVO O PRAVNOM SREDSTVU</w:t>
        </w:r>
        <w:r w:rsidR="00A616F8" w:rsidRPr="00A616F8">
          <w:rPr>
            <w:rFonts w:ascii="Times New Roman" w:hAnsi="Times New Roman" w:cs="Times New Roman"/>
            <w:noProof/>
            <w:webHidden/>
            <w:sz w:val="24"/>
            <w:szCs w:val="24"/>
          </w:rPr>
          <w:tab/>
        </w:r>
        <w:r w:rsidR="00A616F8" w:rsidRPr="00A616F8">
          <w:rPr>
            <w:rFonts w:ascii="Times New Roman" w:hAnsi="Times New Roman" w:cs="Times New Roman"/>
            <w:noProof/>
            <w:webHidden/>
            <w:sz w:val="24"/>
            <w:szCs w:val="24"/>
          </w:rPr>
          <w:fldChar w:fldCharType="begin"/>
        </w:r>
        <w:r w:rsidR="00A616F8" w:rsidRPr="00A616F8">
          <w:rPr>
            <w:rFonts w:ascii="Times New Roman" w:hAnsi="Times New Roman" w:cs="Times New Roman"/>
            <w:noProof/>
            <w:webHidden/>
            <w:sz w:val="24"/>
            <w:szCs w:val="24"/>
          </w:rPr>
          <w:instrText xml:space="preserve"> PAGEREF _Toc25304545 \h </w:instrText>
        </w:r>
        <w:r w:rsidR="00A616F8" w:rsidRPr="00A616F8">
          <w:rPr>
            <w:rFonts w:ascii="Times New Roman" w:hAnsi="Times New Roman" w:cs="Times New Roman"/>
            <w:noProof/>
            <w:webHidden/>
            <w:sz w:val="24"/>
            <w:szCs w:val="24"/>
          </w:rPr>
        </w:r>
        <w:r w:rsidR="00A616F8" w:rsidRPr="00A616F8">
          <w:rPr>
            <w:rFonts w:ascii="Times New Roman" w:hAnsi="Times New Roman" w:cs="Times New Roman"/>
            <w:noProof/>
            <w:webHidden/>
            <w:sz w:val="24"/>
            <w:szCs w:val="24"/>
          </w:rPr>
          <w:fldChar w:fldCharType="separate"/>
        </w:r>
        <w:r w:rsidR="001B54D2">
          <w:rPr>
            <w:rFonts w:ascii="Times New Roman" w:hAnsi="Times New Roman" w:cs="Times New Roman"/>
            <w:noProof/>
            <w:webHidden/>
            <w:sz w:val="24"/>
            <w:szCs w:val="24"/>
          </w:rPr>
          <w:t>67</w:t>
        </w:r>
        <w:r w:rsidR="00A616F8" w:rsidRPr="00A616F8">
          <w:rPr>
            <w:rFonts w:ascii="Times New Roman" w:hAnsi="Times New Roman" w:cs="Times New Roman"/>
            <w:noProof/>
            <w:webHidden/>
            <w:sz w:val="24"/>
            <w:szCs w:val="24"/>
          </w:rPr>
          <w:fldChar w:fldCharType="end"/>
        </w:r>
      </w:hyperlink>
    </w:p>
    <w:p w:rsidR="00EC475D" w:rsidRPr="00A616F8" w:rsidRDefault="00EC475D" w:rsidP="00EC475D">
      <w:pPr>
        <w:rPr>
          <w:rFonts w:ascii="Times New Roman" w:hAnsi="Times New Roman" w:cs="Times New Roman"/>
          <w:color w:val="000000"/>
          <w:sz w:val="24"/>
          <w:szCs w:val="24"/>
        </w:rPr>
      </w:pPr>
      <w:r w:rsidRPr="00A616F8">
        <w:rPr>
          <w:rFonts w:ascii="Times New Roman" w:hAnsi="Times New Roman" w:cs="Times New Roman"/>
          <w:color w:val="000000"/>
          <w:sz w:val="24"/>
          <w:szCs w:val="24"/>
        </w:rPr>
        <w:fldChar w:fldCharType="end"/>
      </w:r>
    </w:p>
    <w:p w:rsidR="00EC475D" w:rsidRDefault="00EC475D" w:rsidP="00EC475D">
      <w:pPr>
        <w:rPr>
          <w:rFonts w:ascii="Times New Roman" w:hAnsi="Times New Roman" w:cs="Times New Roman"/>
          <w:color w:val="000000"/>
          <w:sz w:val="24"/>
          <w:szCs w:val="24"/>
        </w:rPr>
      </w:pPr>
    </w:p>
    <w:p w:rsidR="00EC475D" w:rsidRDefault="00EC475D" w:rsidP="00EC475D">
      <w:pPr>
        <w:rPr>
          <w:rFonts w:ascii="Times New Roman" w:hAnsi="Times New Roman" w:cs="Times New Roman"/>
          <w:color w:val="000000"/>
          <w:sz w:val="24"/>
          <w:szCs w:val="24"/>
        </w:rPr>
      </w:pPr>
    </w:p>
    <w:p w:rsidR="00EC475D" w:rsidRDefault="00EC475D" w:rsidP="00EC475D">
      <w:pPr>
        <w:rPr>
          <w:rFonts w:ascii="Times New Roman" w:hAnsi="Times New Roman" w:cs="Times New Roman"/>
          <w:color w:val="000000"/>
          <w:sz w:val="24"/>
          <w:szCs w:val="24"/>
        </w:rPr>
      </w:pPr>
    </w:p>
    <w:p w:rsidR="00EC475D" w:rsidRPr="006F2A94" w:rsidRDefault="00EC475D" w:rsidP="00EC475D">
      <w:pPr>
        <w:rPr>
          <w:rFonts w:ascii="Times New Roman" w:hAnsi="Times New Roman" w:cs="Times New Roman"/>
          <w:color w:val="000000"/>
          <w:sz w:val="24"/>
          <w:szCs w:val="24"/>
        </w:rPr>
      </w:pPr>
    </w:p>
    <w:p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5304529"/>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EC475D" w:rsidRPr="00852493" w:rsidRDefault="00EC475D" w:rsidP="00EC475D">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EC475D" w:rsidRPr="00852493" w:rsidRDefault="00EC475D" w:rsidP="00EC475D">
      <w:pPr>
        <w:spacing w:after="0" w:line="240" w:lineRule="auto"/>
        <w:ind w:left="360"/>
        <w:jc w:val="center"/>
        <w:rPr>
          <w:rFonts w:ascii="Times New Roman" w:hAnsi="Times New Roman" w:cs="Times New Roman"/>
          <w:b/>
          <w:bCs/>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EC475D" w:rsidRPr="00852493" w:rsidRDefault="00EC475D" w:rsidP="00EC475D">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C475D" w:rsidRPr="00FA2239" w:rsidTr="00393CD4">
        <w:trPr>
          <w:trHeight w:val="612"/>
        </w:trPr>
        <w:tc>
          <w:tcPr>
            <w:tcW w:w="4162" w:type="dxa"/>
            <w:tcBorders>
              <w:top w:val="double" w:sz="4" w:space="0" w:color="auto"/>
            </w:tcBorders>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93CD4" w:rsidRPr="00FA2239" w:rsidRDefault="00393CD4" w:rsidP="00393CD4">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Prijestonica Cetinje</w:t>
            </w:r>
          </w:p>
        </w:tc>
        <w:tc>
          <w:tcPr>
            <w:tcW w:w="5125" w:type="dxa"/>
            <w:tcBorders>
              <w:top w:val="double" w:sz="4" w:space="0" w:color="auto"/>
            </w:tcBorders>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93CD4" w:rsidRPr="00FA2239" w:rsidRDefault="003B06D6" w:rsidP="00393C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393CD4">
              <w:rPr>
                <w:rFonts w:ascii="Times New Roman" w:hAnsi="Times New Roman" w:cs="Times New Roman"/>
                <w:color w:val="000000"/>
                <w:sz w:val="24"/>
                <w:szCs w:val="24"/>
              </w:rPr>
              <w:t>Irena Perovi</w:t>
            </w:r>
            <w:r w:rsidR="00393CD4">
              <w:rPr>
                <w:rFonts w:ascii="Times New Roman" w:hAnsi="Times New Roman" w:cs="Times New Roman"/>
                <w:color w:val="000000"/>
                <w:sz w:val="24"/>
                <w:szCs w:val="24"/>
                <w:lang w:val="sr-Latn-ME"/>
              </w:rPr>
              <w:t>ć</w:t>
            </w:r>
          </w:p>
        </w:tc>
      </w:tr>
      <w:tr w:rsidR="00EC475D" w:rsidRPr="00FA2239" w:rsidTr="00393CD4">
        <w:trPr>
          <w:trHeight w:val="612"/>
        </w:trPr>
        <w:tc>
          <w:tcPr>
            <w:tcW w:w="4162" w:type="dxa"/>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93CD4" w:rsidRPr="00FA2239" w:rsidRDefault="00393CD4" w:rsidP="00393CD4">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ulica Baja Pivljanina br. 2</w:t>
            </w:r>
          </w:p>
        </w:tc>
        <w:tc>
          <w:tcPr>
            <w:tcW w:w="5125" w:type="dxa"/>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93CD4" w:rsidRPr="00FA2239" w:rsidRDefault="00393CD4" w:rsidP="00393CD4">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81250</w:t>
            </w:r>
          </w:p>
        </w:tc>
      </w:tr>
      <w:tr w:rsidR="00EC475D" w:rsidRPr="00FA2239" w:rsidTr="00393CD4">
        <w:trPr>
          <w:trHeight w:val="612"/>
        </w:trPr>
        <w:tc>
          <w:tcPr>
            <w:tcW w:w="4162" w:type="dxa"/>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93CD4" w:rsidRPr="00FA2239" w:rsidRDefault="00393CD4" w:rsidP="00393CD4">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Cetinje</w:t>
            </w:r>
          </w:p>
        </w:tc>
        <w:tc>
          <w:tcPr>
            <w:tcW w:w="5125" w:type="dxa"/>
          </w:tcPr>
          <w:p w:rsidR="00EC475D" w:rsidRDefault="00EC475D" w:rsidP="00393CD4">
            <w:pPr>
              <w:tabs>
                <w:tab w:val="left" w:pos="1035"/>
              </w:tabs>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393CD4">
              <w:rPr>
                <w:rFonts w:ascii="Times New Roman" w:hAnsi="Times New Roman" w:cs="Times New Roman"/>
                <w:color w:val="000000"/>
                <w:sz w:val="24"/>
                <w:szCs w:val="24"/>
              </w:rPr>
              <w:tab/>
            </w:r>
          </w:p>
          <w:p w:rsidR="00393CD4" w:rsidRPr="00FA2239" w:rsidRDefault="00393CD4" w:rsidP="00393CD4">
            <w:pPr>
              <w:tabs>
                <w:tab w:val="left" w:pos="1035"/>
              </w:tabs>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02005115</w:t>
            </w:r>
          </w:p>
        </w:tc>
      </w:tr>
      <w:tr w:rsidR="00EC475D" w:rsidRPr="00FA2239" w:rsidTr="00393CD4">
        <w:trPr>
          <w:trHeight w:val="612"/>
        </w:trPr>
        <w:tc>
          <w:tcPr>
            <w:tcW w:w="4162" w:type="dxa"/>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93CD4" w:rsidRPr="00FA2239" w:rsidRDefault="00373C35" w:rsidP="00373C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067</w:t>
            </w:r>
            <w:r w:rsidR="00393CD4">
              <w:rPr>
                <w:rFonts w:ascii="Times New Roman" w:hAnsi="Times New Roman" w:cs="Times New Roman"/>
                <w:color w:val="000000"/>
                <w:sz w:val="24"/>
                <w:szCs w:val="24"/>
              </w:rPr>
              <w:t>/</w:t>
            </w:r>
            <w:r>
              <w:rPr>
                <w:rFonts w:ascii="Times New Roman" w:hAnsi="Times New Roman" w:cs="Times New Roman"/>
                <w:color w:val="000000"/>
                <w:sz w:val="24"/>
                <w:szCs w:val="24"/>
              </w:rPr>
              <w:t>253-192</w:t>
            </w:r>
          </w:p>
        </w:tc>
        <w:tc>
          <w:tcPr>
            <w:tcW w:w="5125" w:type="dxa"/>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93CD4" w:rsidRPr="00FA2239" w:rsidRDefault="00393CD4" w:rsidP="00393C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w:t>
            </w:r>
            <w:r w:rsidRPr="000B00CF">
              <w:rPr>
                <w:rFonts w:ascii="Times New Roman" w:hAnsi="Times New Roman" w:cs="Times New Roman"/>
                <w:color w:val="000000"/>
                <w:sz w:val="24"/>
                <w:szCs w:val="24"/>
              </w:rPr>
              <w:t>232-373</w:t>
            </w:r>
          </w:p>
        </w:tc>
      </w:tr>
      <w:tr w:rsidR="00EC475D" w:rsidRPr="00FA2239" w:rsidTr="00393CD4">
        <w:trPr>
          <w:trHeight w:val="612"/>
        </w:trPr>
        <w:tc>
          <w:tcPr>
            <w:tcW w:w="4162" w:type="dxa"/>
            <w:tcBorders>
              <w:bottom w:val="double" w:sz="4" w:space="0" w:color="auto"/>
            </w:tcBorders>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93CD4" w:rsidRPr="00FA2239" w:rsidRDefault="0005493F" w:rsidP="00393CD4">
            <w:pPr>
              <w:spacing w:after="0" w:line="240" w:lineRule="auto"/>
              <w:jc w:val="both"/>
              <w:rPr>
                <w:rFonts w:ascii="Times New Roman" w:hAnsi="Times New Roman" w:cs="Times New Roman"/>
                <w:color w:val="000000"/>
                <w:sz w:val="24"/>
                <w:szCs w:val="24"/>
              </w:rPr>
            </w:pPr>
            <w:hyperlink r:id="rId9" w:history="1">
              <w:r w:rsidR="00393CD4" w:rsidRPr="000B00CF">
                <w:rPr>
                  <w:rStyle w:val="Hyperlink"/>
                  <w:rFonts w:ascii="Times New Roman" w:hAnsi="Times New Roman" w:cs="Times New Roman"/>
                  <w:sz w:val="24"/>
                  <w:szCs w:val="24"/>
                </w:rPr>
                <w:t>javne.nabavke@cetinje.me</w:t>
              </w:r>
            </w:hyperlink>
          </w:p>
        </w:tc>
        <w:tc>
          <w:tcPr>
            <w:tcW w:w="5125" w:type="dxa"/>
            <w:tcBorders>
              <w:bottom w:val="double" w:sz="4" w:space="0" w:color="auto"/>
            </w:tcBorders>
          </w:tcPr>
          <w:p w:rsidR="00EC475D" w:rsidRDefault="00EC475D" w:rsidP="00393CD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p w:rsidR="00393CD4" w:rsidRPr="00FA2239" w:rsidRDefault="00393CD4" w:rsidP="00393CD4">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www.cetinje.me</w:t>
            </w:r>
          </w:p>
        </w:tc>
      </w:tr>
    </w:tbl>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EC475D" w:rsidRPr="00852493" w:rsidRDefault="00EC475D" w:rsidP="00EC475D">
      <w:pPr>
        <w:spacing w:after="0" w:line="240" w:lineRule="auto"/>
        <w:jc w:val="both"/>
        <w:rPr>
          <w:rFonts w:ascii="Times New Roman" w:hAnsi="Times New Roman" w:cs="Times New Roman"/>
          <w:color w:val="000000"/>
          <w:sz w:val="24"/>
          <w:szCs w:val="24"/>
          <w:highlight w:val="yellow"/>
        </w:rPr>
      </w:pP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EC475D" w:rsidRPr="00852493" w:rsidRDefault="00EC475D" w:rsidP="00EC475D">
      <w:pPr>
        <w:spacing w:after="0" w:line="240" w:lineRule="auto"/>
        <w:jc w:val="both"/>
        <w:rPr>
          <w:rFonts w:ascii="Times New Roman" w:hAnsi="Times New Roman" w:cs="Times New Roman"/>
          <w:b/>
          <w:bCs/>
          <w:color w:val="000000"/>
          <w:sz w:val="24"/>
          <w:szCs w:val="24"/>
        </w:rPr>
      </w:pPr>
    </w:p>
    <w:p w:rsidR="00EC475D" w:rsidRPr="00852493"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EC475D" w:rsidRPr="00852493" w:rsidRDefault="00EC475D" w:rsidP="00EC475D">
      <w:pPr>
        <w:spacing w:after="0" w:line="240" w:lineRule="auto"/>
        <w:jc w:val="both"/>
        <w:rPr>
          <w:rFonts w:ascii="Times New Roman" w:hAnsi="Times New Roman" w:cs="Times New Roman"/>
          <w:b/>
          <w:bCs/>
          <w:color w:val="000000"/>
          <w:sz w:val="24"/>
          <w:szCs w:val="24"/>
        </w:rPr>
      </w:pPr>
    </w:p>
    <w:p w:rsidR="00EC475D" w:rsidRPr="00852493" w:rsidRDefault="00EC475D" w:rsidP="00EC475D">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w:t>
      </w:r>
      <w:r w:rsidR="00A22D16">
        <w:rPr>
          <w:rFonts w:ascii="Times New Roman" w:hAnsi="Times New Roman" w:cs="Times New Roman"/>
          <w:color w:val="000000"/>
          <w:sz w:val="24"/>
          <w:szCs w:val="24"/>
          <w:lang w:val="da-DK"/>
        </w:rPr>
        <w:t>adovi</w:t>
      </w:r>
      <w:r w:rsidRPr="00852493">
        <w:rPr>
          <w:rFonts w:ascii="Times New Roman" w:hAnsi="Times New Roman" w:cs="Times New Roman"/>
          <w:color w:val="000000"/>
          <w:sz w:val="24"/>
          <w:szCs w:val="24"/>
          <w:lang w:val="da-DK"/>
        </w:rPr>
        <w:t xml:space="preserve"> </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A22D16" w:rsidRPr="00852493" w:rsidRDefault="00A22D16" w:rsidP="00A22D16">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FA2239" w:rsidTr="00393CD4">
        <w:tc>
          <w:tcPr>
            <w:tcW w:w="9179" w:type="dxa"/>
            <w:tcBorders>
              <w:top w:val="single" w:sz="4" w:space="0" w:color="auto"/>
              <w:bottom w:val="single" w:sz="4" w:space="0" w:color="auto"/>
            </w:tcBorders>
          </w:tcPr>
          <w:p w:rsidR="00EC475D" w:rsidRPr="00FA2239" w:rsidRDefault="003B06D6" w:rsidP="00393CD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Predmet javne nabavke je i</w:t>
            </w:r>
            <w:r w:rsidR="00373C35">
              <w:rPr>
                <w:rFonts w:ascii="Times New Roman" w:hAnsi="Times New Roman" w:cs="Times New Roman"/>
                <w:sz w:val="24"/>
                <w:szCs w:val="24"/>
              </w:rPr>
              <w:t>zvo</w:t>
            </w:r>
            <w:r w:rsidR="00373C35">
              <w:rPr>
                <w:rFonts w:ascii="Times New Roman" w:hAnsi="Times New Roman" w:cs="Times New Roman"/>
                <w:sz w:val="24"/>
                <w:szCs w:val="24"/>
                <w:lang w:val="sr-Latn-ME"/>
              </w:rPr>
              <w:t>đenje radova na saobraćajnici sa parkinzima unutar bolničkog kruga, južno od pasaža u zahvatu UP-a „Istorijsko jezgro</w:t>
            </w:r>
            <w:proofErr w:type="gramStart"/>
            <w:r w:rsidR="00373C35">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u</w:t>
            </w:r>
            <w:proofErr w:type="gramEnd"/>
            <w:r>
              <w:rPr>
                <w:rFonts w:ascii="Times New Roman" w:hAnsi="Times New Roman" w:cs="Times New Roman"/>
                <w:sz w:val="24"/>
                <w:szCs w:val="24"/>
                <w:lang w:val="sr-Latn-ME"/>
              </w:rPr>
              <w:t xml:space="preserve"> svemu prema specifikaciji datoj u tenderskoj dokumentaciji.</w:t>
            </w:r>
          </w:p>
        </w:tc>
      </w:tr>
    </w:tbl>
    <w:p w:rsidR="00EC475D" w:rsidRPr="00852493" w:rsidRDefault="00EC475D" w:rsidP="00EC475D">
      <w:pPr>
        <w:spacing w:after="0" w:line="240" w:lineRule="auto"/>
        <w:jc w:val="center"/>
        <w:rPr>
          <w:rFonts w:ascii="Times New Roman" w:hAnsi="Times New Roman" w:cs="Times New Roman"/>
          <w:color w:val="000000"/>
          <w:sz w:val="24"/>
          <w:szCs w:val="24"/>
        </w:rPr>
      </w:pPr>
    </w:p>
    <w:p w:rsidR="00EC475D" w:rsidRPr="00852493"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FA2239" w:rsidTr="00393CD4">
        <w:tc>
          <w:tcPr>
            <w:tcW w:w="9179" w:type="dxa"/>
            <w:tcBorders>
              <w:top w:val="single" w:sz="4" w:space="0" w:color="auto"/>
              <w:bottom w:val="single" w:sz="4" w:space="0" w:color="auto"/>
            </w:tcBorders>
          </w:tcPr>
          <w:p w:rsidR="00A22D16" w:rsidRDefault="00A22D16" w:rsidP="00393CD4">
            <w:pPr>
              <w:spacing w:after="0" w:line="240" w:lineRule="auto"/>
              <w:rPr>
                <w:rFonts w:ascii="Times New Roman" w:hAnsi="Times New Roman" w:cs="Times New Roman"/>
                <w:sz w:val="24"/>
                <w:szCs w:val="24"/>
              </w:rPr>
            </w:pPr>
          </w:p>
          <w:p w:rsidR="00EC475D" w:rsidRDefault="00373C35" w:rsidP="00393CD4">
            <w:pPr>
              <w:spacing w:after="0" w:line="240" w:lineRule="auto"/>
              <w:rPr>
                <w:rFonts w:ascii="Times New Roman" w:hAnsi="Times New Roman" w:cs="Times New Roman"/>
                <w:sz w:val="24"/>
                <w:szCs w:val="24"/>
              </w:rPr>
            </w:pPr>
            <w:r>
              <w:rPr>
                <w:rFonts w:ascii="Times New Roman" w:hAnsi="Times New Roman" w:cs="Times New Roman"/>
                <w:sz w:val="24"/>
                <w:szCs w:val="24"/>
              </w:rPr>
              <w:t>45000000-7 Građevinski radovi</w:t>
            </w:r>
          </w:p>
          <w:p w:rsidR="00A22D16" w:rsidRPr="00FA2239" w:rsidRDefault="00A22D16" w:rsidP="00393CD4">
            <w:pPr>
              <w:spacing w:after="0" w:line="240" w:lineRule="auto"/>
              <w:rPr>
                <w:rFonts w:ascii="Times New Roman" w:hAnsi="Times New Roman" w:cs="Times New Roman"/>
                <w:color w:val="000000"/>
                <w:sz w:val="24"/>
                <w:szCs w:val="24"/>
              </w:rPr>
            </w:pPr>
          </w:p>
        </w:tc>
      </w:tr>
    </w:tbl>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EC475D" w:rsidRDefault="00EC475D" w:rsidP="00EC475D">
      <w:pPr>
        <w:spacing w:after="0" w:line="240" w:lineRule="auto"/>
        <w:jc w:val="both"/>
        <w:rPr>
          <w:rFonts w:ascii="Times New Roman" w:hAnsi="Times New Roman" w:cs="Times New Roman"/>
          <w:color w:val="000000"/>
          <w:sz w:val="24"/>
          <w:szCs w:val="24"/>
          <w:lang w:val="pl-PL"/>
        </w:rPr>
      </w:pPr>
    </w:p>
    <w:p w:rsidR="00A22D16" w:rsidRPr="00852493" w:rsidRDefault="00A22D16"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373C35">
        <w:rPr>
          <w:rFonts w:ascii="Times New Roman" w:hAnsi="Times New Roman" w:cs="Times New Roman"/>
          <w:color w:val="000000"/>
          <w:sz w:val="24"/>
          <w:szCs w:val="24"/>
        </w:rPr>
        <w:t xml:space="preserve"> </w:t>
      </w:r>
      <w:proofErr w:type="gramStart"/>
      <w:r w:rsidR="00373C35">
        <w:rPr>
          <w:rFonts w:ascii="Times New Roman" w:hAnsi="Times New Roman" w:cs="Times New Roman"/>
          <w:color w:val="000000"/>
          <w:sz w:val="24"/>
          <w:szCs w:val="24"/>
        </w:rPr>
        <w:t>kao</w:t>
      </w:r>
      <w:proofErr w:type="gramEnd"/>
      <w:r w:rsidR="00373C35">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w:t>
      </w:r>
      <w:r w:rsidR="00373C35">
        <w:rPr>
          <w:rFonts w:ascii="Times New Roman" w:hAnsi="Times New Roman" w:cs="Times New Roman"/>
          <w:color w:val="000000"/>
          <w:sz w:val="24"/>
          <w:szCs w:val="24"/>
          <w:lang w:val="pl-PL"/>
        </w:rPr>
        <w:t xml:space="preserve"> sa uračunatim PDV-om 125.000,00</w:t>
      </w:r>
      <w:r w:rsidRPr="00852493">
        <w:rPr>
          <w:rFonts w:ascii="Times New Roman" w:hAnsi="Times New Roman" w:cs="Times New Roman"/>
          <w:color w:val="000000"/>
          <w:sz w:val="24"/>
          <w:szCs w:val="24"/>
          <w:lang w:val="pl-PL"/>
        </w:rPr>
        <w:t xml:space="preserve"> €;</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EC475D" w:rsidRPr="00852493" w:rsidRDefault="00EC475D" w:rsidP="00EC475D">
      <w:pPr>
        <w:spacing w:after="0" w:line="240" w:lineRule="auto"/>
        <w:jc w:val="both"/>
        <w:rPr>
          <w:rFonts w:ascii="Times New Roman" w:hAnsi="Times New Roman" w:cs="Times New Roman"/>
          <w:b/>
          <w:bCs/>
          <w:color w:val="000000"/>
          <w:sz w:val="24"/>
          <w:szCs w:val="24"/>
          <w:lang w:val="hr-HR"/>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EC475D" w:rsidRPr="00852493" w:rsidRDefault="00EC475D" w:rsidP="00EC475D">
      <w:pPr>
        <w:spacing w:after="0" w:line="240" w:lineRule="auto"/>
        <w:jc w:val="both"/>
        <w:rPr>
          <w:rFonts w:ascii="Times New Roman" w:hAnsi="Times New Roman" w:cs="Times New Roman"/>
          <w:i/>
          <w:iCs/>
          <w:color w:val="000000"/>
          <w:sz w:val="24"/>
          <w:szCs w:val="24"/>
          <w:lang w:val="pl-PL"/>
        </w:rPr>
      </w:pPr>
    </w:p>
    <w:p w:rsidR="00EC475D" w:rsidRPr="00852493" w:rsidRDefault="00EC475D" w:rsidP="00EC475D">
      <w:pPr>
        <w:spacing w:after="0" w:line="240" w:lineRule="auto"/>
        <w:jc w:val="both"/>
        <w:rPr>
          <w:rFonts w:ascii="Times New Roman" w:hAnsi="Times New Roman" w:cs="Times New Roman"/>
          <w:i/>
          <w:iCs/>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EC475D" w:rsidRPr="00852493" w:rsidRDefault="00EC475D" w:rsidP="00EC475D">
      <w:pPr>
        <w:spacing w:after="0" w:line="240" w:lineRule="auto"/>
        <w:jc w:val="both"/>
        <w:rPr>
          <w:rFonts w:ascii="Times New Roman" w:hAnsi="Times New Roman" w:cs="Times New Roman"/>
          <w:b/>
          <w:bCs/>
          <w:i/>
          <w:iCs/>
          <w:color w:val="000000"/>
          <w:sz w:val="24"/>
          <w:szCs w:val="24"/>
          <w:u w:val="single"/>
          <w:lang w:val="sl-SI"/>
        </w:rPr>
      </w:pPr>
    </w:p>
    <w:p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EC475D"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EC475D"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rsidR="00EC475D" w:rsidRPr="00852493"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EC475D" w:rsidRPr="00852493" w:rsidRDefault="00EC475D" w:rsidP="00EC475D">
      <w:pPr>
        <w:spacing w:after="0" w:line="240" w:lineRule="auto"/>
        <w:jc w:val="both"/>
        <w:rPr>
          <w:rFonts w:ascii="Times New Roman" w:hAnsi="Times New Roman" w:cs="Times New Roman"/>
          <w:color w:val="000000"/>
          <w:sz w:val="24"/>
          <w:szCs w:val="24"/>
          <w:lang w:val="sl-SI"/>
        </w:rPr>
      </w:pPr>
    </w:p>
    <w:p w:rsidR="00EC475D" w:rsidRPr="00852493" w:rsidRDefault="00EC475D" w:rsidP="00EC475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EC475D" w:rsidRPr="00852493" w:rsidRDefault="00EC475D" w:rsidP="00EC475D">
      <w:pPr>
        <w:spacing w:after="0" w:line="240" w:lineRule="auto"/>
        <w:jc w:val="both"/>
        <w:rPr>
          <w:rFonts w:ascii="Times New Roman" w:hAnsi="Times New Roman" w:cs="Times New Roman"/>
          <w:color w:val="000000"/>
          <w:sz w:val="24"/>
          <w:szCs w:val="24"/>
          <w:lang w:val="sl-SI"/>
        </w:rPr>
      </w:pPr>
    </w:p>
    <w:p w:rsidR="00EC475D" w:rsidRPr="00852493"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EC475D" w:rsidRPr="00852493"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C475D" w:rsidRPr="00852493"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EC475D" w:rsidRPr="00852493"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EC475D" w:rsidRPr="00852493"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EC475D" w:rsidRPr="00FA2239" w:rsidTr="00393CD4">
        <w:trPr>
          <w:trHeight w:val="700"/>
        </w:trPr>
        <w:tc>
          <w:tcPr>
            <w:tcW w:w="9287" w:type="dxa"/>
          </w:tcPr>
          <w:p w:rsidR="00A22D16" w:rsidRDefault="00A22D16" w:rsidP="00693325">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članu 122 Zakona o planiranju prosto</w:t>
            </w:r>
            <w:r w:rsidR="00693325">
              <w:rPr>
                <w:rFonts w:ascii="Times New Roman" w:hAnsi="Times New Roman" w:cs="Times New Roman"/>
                <w:color w:val="000000"/>
                <w:sz w:val="24"/>
                <w:szCs w:val="24"/>
                <w:lang w:val="sr-Latn-CS"/>
              </w:rPr>
              <w:t xml:space="preserve">ra i izgradnji objekata („Sl. list </w:t>
            </w:r>
            <w:r>
              <w:rPr>
                <w:rFonts w:ascii="Times New Roman" w:hAnsi="Times New Roman" w:cs="Times New Roman"/>
                <w:color w:val="000000"/>
                <w:sz w:val="24"/>
                <w:szCs w:val="24"/>
                <w:lang w:val="sr-Latn-CS"/>
              </w:rPr>
              <w:t>CG“, br. 64/2017, 44/2018 i 63/2018) između ostalog je propisano:</w:t>
            </w:r>
          </w:p>
          <w:p w:rsidR="00A22D16" w:rsidRDefault="00A22D16" w:rsidP="00693325">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22D16" w:rsidRPr="00A22D16" w:rsidRDefault="00A22D16" w:rsidP="0069332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lastRenderedPageBreak/>
              <w:t>Privredno društvo – ponuđač koje gradi objekat  (izvođač radova) dužno je da</w:t>
            </w:r>
            <w:r w:rsidR="006933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obavljene djelatnosti građenja ili izvođenja pojedinih vrsta radova  na građenju objekta ima najmanje jednog zaposlenog ovlašćenog inženjera po vrsti radova koje izvodi na osnovu odgovarajućih projekata.</w:t>
            </w:r>
          </w:p>
          <w:p w:rsidR="00A22D16" w:rsidRPr="00A22D16" w:rsidRDefault="00A22D16" w:rsidP="0069332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Obavljanje pojedinih poslova projektant odnosno izvođač radova može da obezbijedi i na</w:t>
            </w:r>
            <w:r w:rsidR="00693325">
              <w:rPr>
                <w:rFonts w:ascii="Times New Roman" w:hAnsi="Times New Roman" w:cs="Times New Roman"/>
                <w:color w:val="000000"/>
                <w:sz w:val="24"/>
                <w:szCs w:val="24"/>
              </w:rPr>
              <w:t xml:space="preserve"> osnovu zaključenog ugovora sa drugim privrednim društvom koje ima zaposlenog ovlašćenog</w:t>
            </w:r>
            <w:r>
              <w:rPr>
                <w:rFonts w:ascii="Times New Roman" w:hAnsi="Times New Roman" w:cs="Times New Roman"/>
                <w:color w:val="000000"/>
                <w:sz w:val="24"/>
                <w:szCs w:val="24"/>
              </w:rPr>
              <w:t xml:space="preserve"> inženjera za određenu vrstu radova.</w:t>
            </w:r>
          </w:p>
          <w:p w:rsidR="00A22D16" w:rsidRPr="00A22D16" w:rsidRDefault="00A22D16" w:rsidP="0069332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Privredno društvo dužno je da imenuje ovlašćenog inženjera koji rukovodi građenjem objekta u cjelini, kao i da imenuje ovlašćenog inženjera za svaku vrstu radova koje izvodi na osnovu projekata.</w:t>
            </w:r>
          </w:p>
          <w:p w:rsidR="00EC475D" w:rsidRPr="00A22D16" w:rsidRDefault="003B06D6" w:rsidP="0069332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sidRPr="00A22D16">
              <w:rPr>
                <w:rFonts w:ascii="Times New Roman" w:hAnsi="Times New Roman" w:cs="Times New Roman"/>
                <w:color w:val="000000"/>
                <w:sz w:val="24"/>
                <w:szCs w:val="24"/>
              </w:rPr>
              <w:t>Privredno društvo</w:t>
            </w:r>
            <w:r w:rsidR="00A22D16">
              <w:rPr>
                <w:rFonts w:ascii="Times New Roman" w:hAnsi="Times New Roman" w:cs="Times New Roman"/>
                <w:color w:val="000000"/>
                <w:sz w:val="24"/>
                <w:szCs w:val="24"/>
              </w:rPr>
              <w:t xml:space="preserve"> -</w:t>
            </w:r>
            <w:r w:rsidRPr="00A22D16">
              <w:rPr>
                <w:rFonts w:ascii="Times New Roman" w:hAnsi="Times New Roman" w:cs="Times New Roman"/>
                <w:color w:val="000000"/>
                <w:sz w:val="24"/>
                <w:szCs w:val="24"/>
              </w:rPr>
              <w:t xml:space="preserve"> ponuđač je u </w:t>
            </w:r>
            <w:r w:rsidR="00693325">
              <w:rPr>
                <w:rFonts w:ascii="Times New Roman" w:hAnsi="Times New Roman" w:cs="Times New Roman"/>
                <w:color w:val="000000"/>
                <w:sz w:val="24"/>
                <w:szCs w:val="24"/>
              </w:rPr>
              <w:t>o</w:t>
            </w:r>
            <w:r w:rsidRPr="00A22D16">
              <w:rPr>
                <w:rFonts w:ascii="Times New Roman" w:hAnsi="Times New Roman" w:cs="Times New Roman"/>
                <w:color w:val="000000"/>
                <w:sz w:val="24"/>
                <w:szCs w:val="24"/>
              </w:rPr>
              <w:t xml:space="preserve">bavezi da dostavi važeće </w:t>
            </w:r>
            <w:r w:rsidRPr="00A22D16">
              <w:rPr>
                <w:rFonts w:ascii="Times New Roman" w:hAnsi="Times New Roman" w:cs="Times New Roman"/>
                <w:i/>
                <w:color w:val="000000"/>
                <w:sz w:val="24"/>
                <w:szCs w:val="24"/>
              </w:rPr>
              <w:t>Licence za izradu</w:t>
            </w:r>
            <w:r w:rsidR="00A22D16" w:rsidRPr="00A22D16">
              <w:rPr>
                <w:rFonts w:ascii="Times New Roman" w:hAnsi="Times New Roman" w:cs="Times New Roman"/>
                <w:i/>
                <w:color w:val="000000"/>
                <w:sz w:val="24"/>
                <w:szCs w:val="24"/>
              </w:rPr>
              <w:t xml:space="preserve"> i </w:t>
            </w:r>
            <w:r w:rsidRPr="00A22D16">
              <w:rPr>
                <w:rFonts w:ascii="Times New Roman" w:hAnsi="Times New Roman" w:cs="Times New Roman"/>
                <w:i/>
                <w:color w:val="000000"/>
                <w:sz w:val="24"/>
                <w:szCs w:val="24"/>
              </w:rPr>
              <w:t xml:space="preserve"> tehničke dokumentacije i izvođenje radova</w:t>
            </w:r>
            <w:r w:rsidRPr="00A22D16">
              <w:rPr>
                <w:rFonts w:ascii="Times New Roman" w:hAnsi="Times New Roman" w:cs="Times New Roman"/>
                <w:color w:val="000000"/>
                <w:sz w:val="24"/>
                <w:szCs w:val="24"/>
              </w:rPr>
              <w:t>, izdate od Ministarstva održivog razvoja i turizma u skladu sa Zakonom o planiranju prosora i izgradnji objekata.</w:t>
            </w:r>
          </w:p>
        </w:tc>
      </w:tr>
    </w:tbl>
    <w:p w:rsidR="00EC475D" w:rsidRPr="00852493" w:rsidRDefault="00EC475D" w:rsidP="00EC475D">
      <w:pPr>
        <w:autoSpaceDE w:val="0"/>
        <w:autoSpaceDN w:val="0"/>
        <w:adjustRightInd w:val="0"/>
        <w:spacing w:after="0" w:line="240" w:lineRule="auto"/>
        <w:ind w:left="690" w:hanging="240"/>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EC475D" w:rsidRPr="00852493" w:rsidRDefault="00EC475D" w:rsidP="00EC475D">
      <w:pPr>
        <w:spacing w:after="0" w:line="240" w:lineRule="auto"/>
        <w:jc w:val="both"/>
        <w:rPr>
          <w:rFonts w:ascii="Times New Roman" w:hAnsi="Times New Roman" w:cs="Times New Roman"/>
          <w:b/>
          <w:bCs/>
          <w:color w:val="000000"/>
          <w:sz w:val="24"/>
          <w:szCs w:val="24"/>
          <w:u w:val="single"/>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rPr>
      </w:pPr>
    </w:p>
    <w:p w:rsidR="00373C35" w:rsidRPr="000B00CF" w:rsidRDefault="00373C35" w:rsidP="00693325">
      <w:pPr>
        <w:autoSpaceDE w:val="0"/>
        <w:autoSpaceDN w:val="0"/>
        <w:adjustRightInd w:val="0"/>
        <w:spacing w:after="0" w:line="240" w:lineRule="auto"/>
        <w:ind w:firstLine="42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Ne zahtijeva se.</w:t>
      </w:r>
    </w:p>
    <w:p w:rsidR="00EC475D" w:rsidRPr="00852493"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EC475D" w:rsidRPr="00852493" w:rsidRDefault="00EC475D" w:rsidP="00EC475D">
      <w:pPr>
        <w:spacing w:after="0" w:line="240" w:lineRule="auto"/>
        <w:jc w:val="both"/>
        <w:rPr>
          <w:rFonts w:ascii="Times New Roman" w:hAnsi="Times New Roman" w:cs="Times New Roman"/>
          <w:b/>
          <w:bCs/>
          <w:i/>
          <w:iCs/>
          <w:color w:val="000000"/>
          <w:sz w:val="24"/>
          <w:szCs w:val="24"/>
          <w:u w:val="single"/>
        </w:rPr>
      </w:pPr>
    </w:p>
    <w:p w:rsidR="00EC475D" w:rsidRPr="00852493" w:rsidRDefault="00EC475D" w:rsidP="00EC475D">
      <w:pPr>
        <w:spacing w:after="0" w:line="240" w:lineRule="auto"/>
        <w:jc w:val="both"/>
        <w:rPr>
          <w:rFonts w:ascii="Times New Roman" w:hAnsi="Times New Roman" w:cs="Times New Roman"/>
          <w:color w:val="000000"/>
          <w:sz w:val="24"/>
          <w:szCs w:val="24"/>
        </w:rPr>
      </w:pPr>
    </w:p>
    <w:p w:rsidR="00FB59D4" w:rsidRDefault="00EC475D" w:rsidP="00FB59D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00FB59D4" w:rsidRPr="00FB59D4">
        <w:rPr>
          <w:rFonts w:ascii="Times New Roman" w:hAnsi="Times New Roman" w:cs="Times New Roman"/>
          <w:b/>
          <w:bCs/>
          <w:color w:val="000000"/>
          <w:sz w:val="24"/>
          <w:szCs w:val="24"/>
        </w:rPr>
        <w:t xml:space="preserve"> </w:t>
      </w:r>
      <w:r w:rsidR="00FB59D4" w:rsidRPr="00852493">
        <w:rPr>
          <w:rFonts w:ascii="Times New Roman" w:hAnsi="Times New Roman" w:cs="Times New Roman"/>
          <w:b/>
          <w:bCs/>
          <w:color w:val="000000"/>
          <w:sz w:val="24"/>
          <w:szCs w:val="24"/>
        </w:rPr>
        <w:t>Ispunjenost uslova stručno - tehničke i kadrovske osposobljenosti u postupku javne</w:t>
      </w:r>
    </w:p>
    <w:p w:rsidR="00FB59D4" w:rsidRPr="00852493" w:rsidRDefault="00FB59D4" w:rsidP="00FB59D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rPr>
        <w:t xml:space="preserve"> </w:t>
      </w:r>
      <w:proofErr w:type="gramStart"/>
      <w:r w:rsidRPr="00852493">
        <w:rPr>
          <w:rFonts w:ascii="Times New Roman" w:hAnsi="Times New Roman" w:cs="Times New Roman"/>
          <w:b/>
          <w:bCs/>
          <w:color w:val="000000"/>
          <w:sz w:val="24"/>
          <w:szCs w:val="24"/>
        </w:rPr>
        <w:t>nabavke</w:t>
      </w:r>
      <w:proofErr w:type="gramEnd"/>
      <w:r w:rsidRPr="00852493">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EC475D" w:rsidRPr="00852493" w:rsidRDefault="00EC475D" w:rsidP="00EC475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EC475D" w:rsidRPr="00852493" w:rsidRDefault="00EC475D" w:rsidP="00FB59D4">
      <w:pPr>
        <w:spacing w:after="0" w:line="240" w:lineRule="auto"/>
        <w:jc w:val="both"/>
        <w:rPr>
          <w:rFonts w:ascii="Times New Roman" w:hAnsi="Times New Roman" w:cs="Times New Roman"/>
          <w:b/>
          <w:bCs/>
          <w:color w:val="000000"/>
          <w:sz w:val="24"/>
          <w:szCs w:val="24"/>
          <w:u w:val="single"/>
        </w:rPr>
      </w:pPr>
    </w:p>
    <w:p w:rsidR="00EC475D" w:rsidRPr="00852493" w:rsidRDefault="00EC475D" w:rsidP="00EC475D">
      <w:pPr>
        <w:spacing w:after="0" w:line="240" w:lineRule="auto"/>
        <w:jc w:val="both"/>
        <w:rPr>
          <w:rFonts w:ascii="Times New Roman" w:hAnsi="Times New Roman" w:cs="Times New Roman"/>
          <w:b/>
          <w:bCs/>
          <w:i/>
          <w:iCs/>
          <w:color w:val="000000"/>
          <w:sz w:val="24"/>
          <w:szCs w:val="24"/>
          <w:lang w:val="sr-Latn-CS"/>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73C35" w:rsidRPr="000B00CF">
        <w:rPr>
          <w:rFonts w:ascii="Times New Roman" w:hAnsi="Times New Roman" w:cs="Times New Roman"/>
          <w:color w:val="000000"/>
          <w:sz w:val="24"/>
          <w:szCs w:val="24"/>
          <w:lang w:val="sr-Latn-ME"/>
        </w:rPr>
        <w:t>90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EC475D" w:rsidRPr="00852493" w:rsidRDefault="00EC475D" w:rsidP="00EC475D">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373C35">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373C35">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bookmarkEnd w:id="2"/>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lastRenderedPageBreak/>
        <w:t>X  Rok i mjesto izvr</w:t>
      </w:r>
      <w:r w:rsidRPr="00852493">
        <w:rPr>
          <w:rFonts w:ascii="Times New Roman" w:hAnsi="Times New Roman" w:cs="Times New Roman"/>
          <w:b/>
          <w:bCs/>
          <w:color w:val="000000"/>
          <w:sz w:val="24"/>
          <w:szCs w:val="24"/>
          <w:lang w:val="sr-Latn-CS"/>
        </w:rPr>
        <w:t>šenja ugovora</w:t>
      </w: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693325">
        <w:rPr>
          <w:rFonts w:ascii="Times New Roman" w:hAnsi="Times New Roman" w:cs="Times New Roman"/>
          <w:color w:val="000000"/>
          <w:sz w:val="24"/>
          <w:szCs w:val="24"/>
          <w:lang w:val="sr-Latn-CS"/>
        </w:rPr>
        <w:t>max 60</w:t>
      </w:r>
      <w:r w:rsidRPr="00852493">
        <w:rPr>
          <w:rFonts w:ascii="Times New Roman" w:hAnsi="Times New Roman" w:cs="Times New Roman"/>
          <w:color w:val="000000"/>
          <w:sz w:val="24"/>
          <w:szCs w:val="24"/>
          <w:lang w:val="sr-Latn-CS"/>
        </w:rPr>
        <w:t xml:space="preserve"> dana od dana </w:t>
      </w:r>
      <w:r w:rsidR="00693325">
        <w:rPr>
          <w:rFonts w:ascii="Times New Roman" w:hAnsi="Times New Roman" w:cs="Times New Roman"/>
          <w:color w:val="000000"/>
          <w:sz w:val="24"/>
          <w:szCs w:val="24"/>
          <w:lang w:val="sr-Latn-CS"/>
        </w:rPr>
        <w:t>uvođenja u posao.</w:t>
      </w:r>
    </w:p>
    <w:p w:rsidR="00373C35" w:rsidRPr="000B00CF" w:rsidRDefault="00EC475D" w:rsidP="00373C35">
      <w:pPr>
        <w:spacing w:after="0" w:line="240" w:lineRule="auto"/>
        <w:jc w:val="both"/>
        <w:rPr>
          <w:rFonts w:ascii="Times New Roman" w:hAnsi="Times New Roman" w:cs="Times New Roman"/>
          <w:b/>
          <w:color w:val="000000"/>
          <w:sz w:val="24"/>
          <w:szCs w:val="24"/>
          <w:lang w:val="sr-Latn-ME"/>
        </w:rPr>
      </w:pPr>
      <w:r w:rsidRPr="00852493">
        <w:rPr>
          <w:rFonts w:ascii="Times New Roman" w:hAnsi="Times New Roman" w:cs="Times New Roman"/>
          <w:color w:val="000000"/>
          <w:sz w:val="24"/>
          <w:szCs w:val="24"/>
          <w:lang w:val="pl-PL"/>
        </w:rPr>
        <w:t xml:space="preserve">b) Mjesto izvršenja ugovora je </w:t>
      </w:r>
      <w:r w:rsidR="00373C35" w:rsidRPr="000B00CF">
        <w:rPr>
          <w:rFonts w:ascii="Times New Roman" w:hAnsi="Times New Roman" w:cs="Times New Roman"/>
          <w:color w:val="000000"/>
          <w:sz w:val="24"/>
          <w:szCs w:val="24"/>
          <w:lang w:val="sr-Latn-ME"/>
        </w:rPr>
        <w:t>Cetinje</w:t>
      </w:r>
      <w:r w:rsidR="00373C35">
        <w:rPr>
          <w:rFonts w:ascii="Times New Roman" w:hAnsi="Times New Roman" w:cs="Times New Roman"/>
          <w:color w:val="000000"/>
          <w:sz w:val="24"/>
          <w:szCs w:val="24"/>
          <w:lang w:val="sr-Latn-ME"/>
        </w:rPr>
        <w:t>.</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EC475D" w:rsidRPr="00852493" w:rsidRDefault="00EC475D" w:rsidP="00EC475D">
      <w:pPr>
        <w:spacing w:after="0" w:line="240" w:lineRule="auto"/>
        <w:jc w:val="both"/>
        <w:rPr>
          <w:rFonts w:ascii="Times New Roman" w:hAnsi="Times New Roman" w:cs="Times New Roman"/>
          <w:b/>
          <w:bCs/>
          <w:color w:val="000000"/>
          <w:sz w:val="24"/>
          <w:szCs w:val="24"/>
          <w:lang w:val="hr-HR"/>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hr-HR"/>
        </w:rPr>
      </w:pPr>
    </w:p>
    <w:p w:rsidR="00EC475D" w:rsidRPr="00852493" w:rsidRDefault="00EC475D" w:rsidP="00EC475D">
      <w:pPr>
        <w:spacing w:after="0" w:line="240" w:lineRule="auto"/>
        <w:jc w:val="both"/>
        <w:rPr>
          <w:rFonts w:ascii="Times New Roman" w:hAnsi="Times New Roman" w:cs="Times New Roman"/>
          <w:color w:val="000000"/>
          <w:sz w:val="24"/>
          <w:szCs w:val="24"/>
          <w:lang w:val="hr-HR"/>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373C35" w:rsidRPr="000B00CF">
        <w:rPr>
          <w:rFonts w:ascii="Times New Roman" w:hAnsi="Times New Roman" w:cs="Times New Roman"/>
          <w:sz w:val="24"/>
          <w:szCs w:val="24"/>
          <w:lang w:val="pl-PL"/>
        </w:rPr>
        <w:t xml:space="preserve">08:00 do 14:00 </w:t>
      </w:r>
      <w:r w:rsidRPr="00852493">
        <w:rPr>
          <w:rFonts w:ascii="Times New Roman" w:hAnsi="Times New Roman" w:cs="Times New Roman"/>
          <w:color w:val="000000"/>
          <w:sz w:val="24"/>
          <w:szCs w:val="24"/>
          <w:lang w:val="pl-PL"/>
        </w:rPr>
        <w:t xml:space="preserve">sati, zaključno sa danom </w:t>
      </w:r>
      <w:r w:rsidR="00373C35">
        <w:rPr>
          <w:rFonts w:ascii="Times New Roman" w:hAnsi="Times New Roman" w:cs="Times New Roman"/>
          <w:color w:val="000000"/>
          <w:sz w:val="24"/>
          <w:szCs w:val="24"/>
          <w:lang w:val="pl-PL"/>
        </w:rPr>
        <w:t>16.12.2019.</w:t>
      </w:r>
      <w:r w:rsidRPr="00852493">
        <w:rPr>
          <w:rFonts w:ascii="Times New Roman" w:hAnsi="Times New Roman" w:cs="Times New Roman"/>
          <w:color w:val="000000"/>
          <w:sz w:val="24"/>
          <w:szCs w:val="24"/>
          <w:lang w:val="pl-PL"/>
        </w:rPr>
        <w:t xml:space="preserve"> godine do </w:t>
      </w:r>
      <w:r w:rsidR="00373C35" w:rsidRPr="000B00CF">
        <w:rPr>
          <w:rFonts w:ascii="Times New Roman" w:hAnsi="Times New Roman" w:cs="Times New Roman"/>
          <w:sz w:val="24"/>
          <w:szCs w:val="24"/>
          <w:lang w:val="pl-PL"/>
        </w:rPr>
        <w:t>1</w:t>
      </w:r>
      <w:r w:rsidR="001B54D2">
        <w:rPr>
          <w:rFonts w:ascii="Times New Roman" w:hAnsi="Times New Roman" w:cs="Times New Roman"/>
          <w:sz w:val="24"/>
          <w:szCs w:val="24"/>
          <w:lang w:val="pl-PL"/>
        </w:rPr>
        <w:t>0</w:t>
      </w:r>
      <w:r w:rsidR="00373C35" w:rsidRPr="000B00CF">
        <w:rPr>
          <w:rFonts w:ascii="Times New Roman" w:hAnsi="Times New Roman" w:cs="Times New Roman"/>
          <w:sz w:val="24"/>
          <w:szCs w:val="24"/>
          <w:lang w:val="pl-PL"/>
        </w:rPr>
        <w:t xml:space="preserve">:00 </w:t>
      </w:r>
      <w:r w:rsidRPr="00852493">
        <w:rPr>
          <w:rFonts w:ascii="Times New Roman" w:hAnsi="Times New Roman" w:cs="Times New Roman"/>
          <w:color w:val="000000"/>
          <w:sz w:val="24"/>
          <w:szCs w:val="24"/>
          <w:lang w:val="pl-PL"/>
        </w:rPr>
        <w:t xml:space="preserve"> sati.</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373C35" w:rsidRDefault="00EC475D" w:rsidP="00EC475D">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00373C3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373C35" w:rsidRPr="000B00CF">
        <w:rPr>
          <w:rFonts w:ascii="Times New Roman" w:hAnsi="Times New Roman" w:cs="Times New Roman"/>
          <w:sz w:val="24"/>
          <w:szCs w:val="24"/>
          <w:lang w:val="pl-PL"/>
        </w:rPr>
        <w:t>Baja Pivljanina br. 2. Cetinje (Građanski biro)</w:t>
      </w:r>
      <w:r w:rsidRPr="00852493">
        <w:rPr>
          <w:rFonts w:ascii="Times New Roman" w:hAnsi="Times New Roman" w:cs="Times New Roman"/>
          <w:color w:val="000000"/>
          <w:sz w:val="24"/>
          <w:szCs w:val="24"/>
          <w:lang w:val="pl-PL"/>
        </w:rPr>
        <w:t>.</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CE2B7F" w:rsidRDefault="00EC475D" w:rsidP="00EC475D">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00373C3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373C35" w:rsidRPr="000B00CF">
        <w:rPr>
          <w:rFonts w:ascii="Times New Roman" w:hAnsi="Times New Roman" w:cs="Times New Roman"/>
          <w:sz w:val="24"/>
          <w:szCs w:val="24"/>
          <w:lang w:val="pl-PL"/>
        </w:rPr>
        <w:t>Baja Pivljanina br. 2. Cetinje (Građanski biro)</w:t>
      </w:r>
      <w:r w:rsidRPr="00852493">
        <w:rPr>
          <w:rFonts w:ascii="Times New Roman" w:hAnsi="Times New Roman" w:cs="Times New Roman"/>
          <w:color w:val="000000"/>
          <w:sz w:val="24"/>
          <w:szCs w:val="24"/>
          <w:lang w:val="pl-PL"/>
        </w:rPr>
        <w:t>.</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373C35" w:rsidRDefault="00EC475D" w:rsidP="00373C3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73C35">
        <w:rPr>
          <w:rFonts w:ascii="Times New Roman" w:hAnsi="Times New Roman" w:cs="Times New Roman"/>
          <w:color w:val="000000"/>
          <w:sz w:val="24"/>
          <w:szCs w:val="24"/>
          <w:lang w:val="pl-PL"/>
        </w:rPr>
        <w:t>16.12.2019.</w:t>
      </w:r>
      <w:r w:rsidRPr="00852493">
        <w:rPr>
          <w:rFonts w:ascii="Times New Roman" w:hAnsi="Times New Roman" w:cs="Times New Roman"/>
          <w:color w:val="000000"/>
          <w:sz w:val="24"/>
          <w:szCs w:val="24"/>
          <w:lang w:val="pl-PL"/>
        </w:rPr>
        <w:t xml:space="preserve"> godine u </w:t>
      </w:r>
      <w:r w:rsidR="00373C35" w:rsidRPr="000B00CF">
        <w:rPr>
          <w:rFonts w:ascii="Times New Roman" w:hAnsi="Times New Roman" w:cs="Times New Roman"/>
          <w:sz w:val="24"/>
          <w:szCs w:val="24"/>
          <w:lang w:val="pl-PL"/>
        </w:rPr>
        <w:t>1</w:t>
      </w:r>
      <w:r w:rsidR="001B54D2">
        <w:rPr>
          <w:rFonts w:ascii="Times New Roman" w:hAnsi="Times New Roman" w:cs="Times New Roman"/>
          <w:sz w:val="24"/>
          <w:szCs w:val="24"/>
          <w:lang w:val="pl-PL"/>
        </w:rPr>
        <w:t>0</w:t>
      </w:r>
      <w:r w:rsidR="00373C35" w:rsidRPr="000B00CF">
        <w:rPr>
          <w:rFonts w:ascii="Times New Roman" w:hAnsi="Times New Roman" w:cs="Times New Roman"/>
          <w:sz w:val="24"/>
          <w:szCs w:val="24"/>
          <w:lang w:val="pl-PL"/>
        </w:rPr>
        <w:t xml:space="preserve">:30 </w:t>
      </w:r>
      <w:r w:rsidRPr="00852493">
        <w:rPr>
          <w:rFonts w:ascii="Times New Roman" w:hAnsi="Times New Roman" w:cs="Times New Roman"/>
          <w:color w:val="000000"/>
          <w:sz w:val="24"/>
          <w:szCs w:val="24"/>
          <w:lang w:val="pl-PL"/>
        </w:rPr>
        <w:t xml:space="preserve"> sati, u prostorijama </w:t>
      </w:r>
      <w:r w:rsidR="00373C35" w:rsidRPr="000B00CF">
        <w:rPr>
          <w:rFonts w:ascii="Times New Roman" w:hAnsi="Times New Roman" w:cs="Times New Roman"/>
          <w:sz w:val="24"/>
          <w:szCs w:val="24"/>
          <w:lang w:val="pl-PL"/>
        </w:rPr>
        <w:t>Prijestonice Cetinje</w:t>
      </w:r>
      <w:r w:rsidRPr="00852493">
        <w:rPr>
          <w:rFonts w:ascii="Times New Roman" w:hAnsi="Times New Roman" w:cs="Times New Roman"/>
          <w:color w:val="000000"/>
          <w:sz w:val="24"/>
          <w:szCs w:val="24"/>
          <w:lang w:val="pl-PL"/>
        </w:rPr>
        <w:t xml:space="preserve"> na adresi </w:t>
      </w:r>
      <w:r w:rsidR="00373C35" w:rsidRPr="000B00CF">
        <w:rPr>
          <w:rFonts w:ascii="Times New Roman" w:hAnsi="Times New Roman" w:cs="Times New Roman"/>
          <w:sz w:val="24"/>
          <w:szCs w:val="24"/>
          <w:lang w:val="pl-PL"/>
        </w:rPr>
        <w:t xml:space="preserve">Baja Pivljanina br. 2 (Sala za </w:t>
      </w:r>
      <w:r w:rsidR="00373C35" w:rsidRPr="000B00CF">
        <w:rPr>
          <w:rFonts w:ascii="Times New Roman" w:hAnsi="Times New Roman" w:cs="Times New Roman"/>
          <w:color w:val="000000"/>
          <w:sz w:val="24"/>
          <w:szCs w:val="24"/>
          <w:lang w:val="pl-PL"/>
        </w:rPr>
        <w:t>sastanke).</w:t>
      </w:r>
    </w:p>
    <w:p w:rsidR="00A616F8" w:rsidRDefault="00A616F8" w:rsidP="00373C35">
      <w:pPr>
        <w:spacing w:after="0" w:line="240" w:lineRule="auto"/>
        <w:jc w:val="both"/>
        <w:rPr>
          <w:rFonts w:ascii="Times New Roman" w:hAnsi="Times New Roman" w:cs="Times New Roman"/>
          <w:color w:val="000000"/>
          <w:sz w:val="24"/>
          <w:szCs w:val="24"/>
          <w:lang w:val="pl-PL"/>
        </w:rPr>
      </w:pPr>
    </w:p>
    <w:p w:rsidR="00A616F8" w:rsidRDefault="003E2623" w:rsidP="00A616F8">
      <w:pPr>
        <w:tabs>
          <w:tab w:val="left" w:pos="2385"/>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Obrazlož</w:t>
      </w:r>
      <w:r w:rsidR="00A616F8" w:rsidRPr="007E7E49">
        <w:rPr>
          <w:rFonts w:ascii="Times New Roman" w:hAnsi="Times New Roman" w:cs="Times New Roman"/>
          <w:color w:val="000000"/>
          <w:sz w:val="24"/>
          <w:szCs w:val="24"/>
          <w:lang w:val="pl-PL"/>
        </w:rPr>
        <w:t>enje za skraćenje roka:</w:t>
      </w:r>
    </w:p>
    <w:p w:rsidR="007E7E49" w:rsidRDefault="007E7E49" w:rsidP="00CE2B7F">
      <w:pPr>
        <w:pStyle w:val="NormalWeb"/>
        <w:jc w:val="both"/>
        <w:rPr>
          <w:color w:val="000000"/>
          <w:lang w:val="pl-PL"/>
        </w:rPr>
      </w:pPr>
      <w:r w:rsidRPr="007E7E49">
        <w:rPr>
          <w:color w:val="000000"/>
          <w:lang w:val="pl-PL"/>
        </w:rPr>
        <w:t xml:space="preserve">Naručilac se, u skladu </w:t>
      </w:r>
      <w:r>
        <w:rPr>
          <w:color w:val="000000"/>
          <w:lang w:val="pl-PL"/>
        </w:rPr>
        <w:t>sa članom</w:t>
      </w:r>
      <w:r w:rsidRPr="007E7E49">
        <w:rPr>
          <w:color w:val="000000"/>
          <w:lang w:val="pl-PL"/>
        </w:rPr>
        <w:t xml:space="preserve"> 90 Zakona o javnim nabavkama, opredijelio za skraćeni rok podnošenja ponuda u otvorenom postupku od 22 dana od dana objavljivanja tenderske dokumentacije iz razloga što uskoro nastupa zimski period, </w:t>
      </w:r>
      <w:r>
        <w:rPr>
          <w:color w:val="000000"/>
          <w:lang w:val="pl-PL"/>
        </w:rPr>
        <w:t>pa je sa izvođenjem radova neopodno krenuti u što skorijem roku.</w:t>
      </w:r>
    </w:p>
    <w:p w:rsidR="00B43935" w:rsidRPr="00852493" w:rsidRDefault="00B43935"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EC475D" w:rsidRPr="00852493" w:rsidRDefault="00EC475D" w:rsidP="00EC475D">
      <w:pPr>
        <w:spacing w:after="0" w:line="240" w:lineRule="auto"/>
        <w:jc w:val="both"/>
        <w:rPr>
          <w:rFonts w:ascii="Times New Roman" w:hAnsi="Times New Roman" w:cs="Times New Roman"/>
          <w:b/>
          <w:bCs/>
          <w:color w:val="000000"/>
          <w:sz w:val="24"/>
          <w:szCs w:val="24"/>
        </w:rPr>
      </w:pPr>
    </w:p>
    <w:p w:rsidR="00BC6D27"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373C35">
        <w:rPr>
          <w:rFonts w:ascii="Times New Roman" w:hAnsi="Times New Roman" w:cs="Times New Roman"/>
          <w:color w:val="000000"/>
          <w:sz w:val="24"/>
          <w:szCs w:val="24"/>
          <w:lang w:val="pl-PL"/>
        </w:rPr>
        <w:t>10</w:t>
      </w:r>
      <w:r w:rsidRPr="00852493">
        <w:rPr>
          <w:rFonts w:ascii="Times New Roman" w:hAnsi="Times New Roman" w:cs="Times New Roman"/>
          <w:color w:val="000000"/>
          <w:sz w:val="24"/>
          <w:szCs w:val="24"/>
          <w:lang w:val="pl-PL"/>
        </w:rPr>
        <w:t xml:space="preserve"> dana od dana javnog otvaranja ponuda.</w:t>
      </w:r>
    </w:p>
    <w:p w:rsidR="00641C58" w:rsidRDefault="00641C58" w:rsidP="00EC475D">
      <w:pPr>
        <w:spacing w:after="0" w:line="240" w:lineRule="auto"/>
        <w:jc w:val="both"/>
        <w:rPr>
          <w:rFonts w:ascii="Times New Roman" w:hAnsi="Times New Roman" w:cs="Times New Roman"/>
          <w:b/>
          <w:bCs/>
          <w:color w:val="000000"/>
          <w:sz w:val="24"/>
          <w:szCs w:val="24"/>
        </w:rPr>
      </w:pPr>
    </w:p>
    <w:p w:rsidR="00BC6D27" w:rsidRPr="00852493" w:rsidRDefault="00BC6D27" w:rsidP="00EC475D">
      <w:pPr>
        <w:spacing w:after="0" w:line="240" w:lineRule="auto"/>
        <w:jc w:val="both"/>
        <w:rPr>
          <w:rFonts w:ascii="Times New Roman" w:hAnsi="Times New Roman" w:cs="Times New Roman"/>
          <w:b/>
          <w:bCs/>
          <w:color w:val="000000"/>
          <w:sz w:val="24"/>
          <w:szCs w:val="24"/>
        </w:rPr>
      </w:pPr>
    </w:p>
    <w:p w:rsidR="00EC475D" w:rsidRPr="00852493"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EC475D" w:rsidRPr="00852493" w:rsidRDefault="00EC475D" w:rsidP="00EC475D">
      <w:pPr>
        <w:spacing w:after="0" w:line="240" w:lineRule="auto"/>
        <w:ind w:firstLine="426"/>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BC6D27" w:rsidRDefault="00EC475D" w:rsidP="00BC6D27">
      <w:pPr>
        <w:spacing w:after="0" w:line="240" w:lineRule="auto"/>
        <w:ind w:firstLine="720"/>
        <w:jc w:val="both"/>
        <w:rPr>
          <w:rFonts w:ascii="Times New Roman" w:hAnsi="Times New Roman" w:cs="Times New Roman"/>
          <w:sz w:val="24"/>
          <w:szCs w:val="24"/>
        </w:rPr>
      </w:pPr>
      <w:r w:rsidRPr="00852493">
        <w:rPr>
          <w:rFonts w:ascii="Times New Roman" w:hAnsi="Times New Roman" w:cs="Times New Roman"/>
          <w:color w:val="000000"/>
          <w:sz w:val="24"/>
          <w:szCs w:val="24"/>
        </w:rPr>
        <w:t xml:space="preserve">Rok plaćanja je: </w:t>
      </w:r>
      <w:r w:rsidR="00BC6D27" w:rsidRPr="00763C98">
        <w:rPr>
          <w:rFonts w:ascii="Times New Roman" w:hAnsi="Times New Roman" w:cs="Times New Roman"/>
          <w:sz w:val="24"/>
          <w:szCs w:val="24"/>
        </w:rPr>
        <w:t xml:space="preserve">u roku </w:t>
      </w:r>
      <w:proofErr w:type="gramStart"/>
      <w:r w:rsidR="00BC6D27" w:rsidRPr="00763C98">
        <w:rPr>
          <w:rFonts w:ascii="Times New Roman" w:hAnsi="Times New Roman" w:cs="Times New Roman"/>
          <w:sz w:val="24"/>
          <w:szCs w:val="24"/>
        </w:rPr>
        <w:t>od</w:t>
      </w:r>
      <w:proofErr w:type="gramEnd"/>
      <w:r w:rsidR="00BC6D27" w:rsidRPr="00763C98">
        <w:rPr>
          <w:rFonts w:ascii="Times New Roman" w:hAnsi="Times New Roman" w:cs="Times New Roman"/>
          <w:sz w:val="24"/>
          <w:szCs w:val="24"/>
        </w:rPr>
        <w:t xml:space="preserve"> 30 dana od dana prihvatanja dostavljene privremene situacije ovjerene od strane </w:t>
      </w:r>
      <w:r w:rsidR="00BC6D27">
        <w:rPr>
          <w:rFonts w:ascii="Times New Roman" w:hAnsi="Times New Roman" w:cs="Times New Roman"/>
          <w:sz w:val="24"/>
          <w:szCs w:val="24"/>
        </w:rPr>
        <w:t>N</w:t>
      </w:r>
      <w:r w:rsidR="00BC6D27" w:rsidRPr="00763C98">
        <w:rPr>
          <w:rFonts w:ascii="Times New Roman" w:hAnsi="Times New Roman" w:cs="Times New Roman"/>
          <w:sz w:val="24"/>
          <w:szCs w:val="24"/>
        </w:rPr>
        <w:t>adzornog organa.</w:t>
      </w:r>
    </w:p>
    <w:p w:rsidR="00BC6D27" w:rsidRPr="00763C98" w:rsidRDefault="00BC6D27" w:rsidP="00BC6D27">
      <w:pPr>
        <w:spacing w:after="0" w:line="240" w:lineRule="auto"/>
        <w:ind w:firstLine="720"/>
        <w:jc w:val="both"/>
        <w:rPr>
          <w:rFonts w:ascii="Times New Roman" w:hAnsi="Times New Roman" w:cs="Times New Roman"/>
          <w:sz w:val="24"/>
          <w:szCs w:val="24"/>
        </w:rPr>
      </w:pPr>
    </w:p>
    <w:p w:rsidR="00EC475D" w:rsidRDefault="00EC475D" w:rsidP="00BC6D27">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C6D27">
        <w:rPr>
          <w:rFonts w:ascii="Times New Roman" w:hAnsi="Times New Roman" w:cs="Times New Roman"/>
          <w:color w:val="000000"/>
          <w:sz w:val="24"/>
          <w:szCs w:val="24"/>
        </w:rPr>
        <w:t xml:space="preserve">virmanski. </w:t>
      </w:r>
    </w:p>
    <w:p w:rsidR="00BC6D27" w:rsidRPr="00852493" w:rsidRDefault="00BC6D27" w:rsidP="00BC6D27">
      <w:pPr>
        <w:pStyle w:val="ListParagraph"/>
        <w:spacing w:before="0" w:after="0" w:line="240" w:lineRule="auto"/>
        <w:jc w:val="both"/>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BC6D27" w:rsidRDefault="00BC6D27" w:rsidP="00BC6D27">
      <w:pPr>
        <w:tabs>
          <w:tab w:val="left" w:pos="144"/>
        </w:tabs>
        <w:spacing w:after="0" w:line="240" w:lineRule="auto"/>
        <w:jc w:val="both"/>
        <w:rPr>
          <w:rFonts w:ascii="Times New Roman" w:hAnsi="Times New Roman" w:cs="Times New Roman"/>
          <w:sz w:val="24"/>
          <w:szCs w:val="24"/>
          <w:lang w:val="sl-SI"/>
        </w:rPr>
      </w:pPr>
    </w:p>
    <w:p w:rsidR="00BC6D27" w:rsidRDefault="00BC6D27" w:rsidP="00BC6D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C6D27" w:rsidRDefault="00BC6D27" w:rsidP="00BC6D27">
      <w:pPr>
        <w:spacing w:after="0" w:line="240" w:lineRule="auto"/>
        <w:jc w:val="both"/>
        <w:rPr>
          <w:rFonts w:ascii="Times New Roman" w:hAnsi="Times New Roman" w:cs="Times New Roman"/>
          <w:color w:val="000000"/>
          <w:sz w:val="24"/>
          <w:szCs w:val="24"/>
        </w:rPr>
      </w:pPr>
    </w:p>
    <w:p w:rsidR="00BC6D27" w:rsidRDefault="00BC6D27" w:rsidP="00BC6D27">
      <w:pPr>
        <w:spacing w:after="0" w:line="240" w:lineRule="auto"/>
        <w:jc w:val="both"/>
        <w:rPr>
          <w:rFonts w:ascii="Times New Roman" w:hAnsi="Times New Roman" w:cs="Times New Roman"/>
          <w:color w:val="000000"/>
          <w:sz w:val="24"/>
          <w:szCs w:val="24"/>
        </w:rPr>
      </w:pPr>
      <w:r>
        <w:tab/>
      </w:r>
      <w:r w:rsidRPr="00852493">
        <w:sym w:font="Wingdings" w:char="F0A8"/>
      </w:r>
      <w:r w:rsidRPr="00763C98">
        <w:rPr>
          <w:rFonts w:ascii="Times New Roman" w:hAnsi="Times New Roman" w:cs="Times New Roman"/>
          <w:color w:val="000000"/>
          <w:sz w:val="24"/>
          <w:szCs w:val="24"/>
        </w:rPr>
        <w:t xml:space="preserve"> </w:t>
      </w:r>
      <w:proofErr w:type="gramStart"/>
      <w:r w:rsidRPr="00763C98">
        <w:rPr>
          <w:rFonts w:ascii="Times New Roman" w:hAnsi="Times New Roman" w:cs="Times New Roman"/>
          <w:color w:val="000000"/>
          <w:sz w:val="24"/>
          <w:szCs w:val="24"/>
        </w:rPr>
        <w:t>garanciju</w:t>
      </w:r>
      <w:proofErr w:type="gramEnd"/>
      <w:r w:rsidRPr="00763C98">
        <w:rPr>
          <w:rFonts w:ascii="Times New Roman" w:hAnsi="Times New Roman" w:cs="Times New Roman"/>
          <w:color w:val="000000"/>
          <w:sz w:val="24"/>
          <w:szCs w:val="24"/>
        </w:rPr>
        <w:t xml:space="preserve"> za dobro izvršenje ugovora u iznosu od 5% od vrijednosti ugovora sa rokom važnosti 10 (deset) dana dužim od ugovorenog roka. Garancija za </w:t>
      </w:r>
      <w:proofErr w:type="gramStart"/>
      <w:r w:rsidRPr="00763C98">
        <w:rPr>
          <w:rFonts w:ascii="Times New Roman" w:hAnsi="Times New Roman" w:cs="Times New Roman"/>
          <w:color w:val="000000"/>
          <w:sz w:val="24"/>
          <w:szCs w:val="24"/>
        </w:rPr>
        <w:t>dobro</w:t>
      </w:r>
      <w:proofErr w:type="gramEnd"/>
      <w:r w:rsidRPr="00763C98">
        <w:rPr>
          <w:rFonts w:ascii="Times New Roman" w:hAnsi="Times New Roman" w:cs="Times New Roman"/>
          <w:color w:val="000000"/>
          <w:sz w:val="24"/>
          <w:szCs w:val="24"/>
        </w:rPr>
        <w:t xml:space="preserve"> izvršenje ugovora mora biti bezuslovna i naplativa na prvi poziv.</w:t>
      </w:r>
    </w:p>
    <w:p w:rsidR="00BC6D27" w:rsidRDefault="00BC6D27" w:rsidP="00BC6D27">
      <w:pPr>
        <w:spacing w:after="0" w:line="240" w:lineRule="auto"/>
        <w:jc w:val="both"/>
        <w:rPr>
          <w:rFonts w:ascii="Times New Roman" w:hAnsi="Times New Roman" w:cs="Times New Roman"/>
          <w:color w:val="000000"/>
          <w:sz w:val="24"/>
          <w:szCs w:val="24"/>
          <w:highlight w:val="lightGray"/>
        </w:rPr>
      </w:pPr>
    </w:p>
    <w:p w:rsidR="00BC6D27" w:rsidRPr="00CE2B7F" w:rsidRDefault="00BC6D27" w:rsidP="00CE2B7F">
      <w:pPr>
        <w:pStyle w:val="ListParagraph"/>
        <w:spacing w:before="0" w:after="0" w:line="240" w:lineRule="auto"/>
        <w:ind w:left="630" w:firstLine="90"/>
        <w:jc w:val="both"/>
        <w:rPr>
          <w:rFonts w:ascii="Times New Roman" w:hAnsi="Times New Roman" w:cs="Times New Roman"/>
          <w:color w:val="000000"/>
          <w:sz w:val="24"/>
          <w:szCs w:val="24"/>
        </w:rPr>
      </w:pPr>
      <w:r w:rsidRPr="00852493">
        <w:sym w:font="Wingdings" w:char="F0A8"/>
      </w:r>
      <w:r>
        <w:rPr>
          <w:rFonts w:ascii="Times New Roman" w:hAnsi="Times New Roman" w:cs="Times New Roman"/>
          <w:color w:val="000000"/>
          <w:sz w:val="24"/>
          <w:szCs w:val="24"/>
        </w:rPr>
        <w:t xml:space="preserve"> </w:t>
      </w:r>
      <w:r w:rsidRPr="005E3D66">
        <w:rPr>
          <w:rFonts w:ascii="Times New Roman" w:hAnsi="Times New Roman"/>
          <w:sz w:val="24"/>
          <w:szCs w:val="24"/>
          <w:lang w:val="pl-PL"/>
        </w:rPr>
        <w:t>garancija banke za otklanjanje nedostataka u garantnom roku</w:t>
      </w:r>
      <w:r w:rsidRPr="005E3D66">
        <w:rPr>
          <w:rFonts w:ascii="Times New Roman" w:hAnsi="Times New Roman" w:cs="Times New Roman"/>
          <w:sz w:val="24"/>
          <w:szCs w:val="24"/>
        </w:rPr>
        <w:t xml:space="preserve"> u iznosu od 2% od vrijednosti ugovora</w:t>
      </w:r>
      <w:r>
        <w:rPr>
          <w:rFonts w:ascii="Times New Roman" w:hAnsi="Times New Roman" w:cs="Times New Roman"/>
          <w:sz w:val="24"/>
          <w:szCs w:val="24"/>
        </w:rPr>
        <w:t>.</w:t>
      </w:r>
    </w:p>
    <w:p w:rsidR="00BC6D27" w:rsidRDefault="00BC6D27" w:rsidP="00BC6D27">
      <w:pPr>
        <w:spacing w:after="0" w:line="240" w:lineRule="auto"/>
        <w:ind w:firstLine="720"/>
        <w:jc w:val="both"/>
        <w:rPr>
          <w:rFonts w:ascii="Times New Roman" w:hAnsi="Times New Roman" w:cs="Times New Roman"/>
          <w:color w:val="000000"/>
          <w:sz w:val="24"/>
          <w:szCs w:val="24"/>
          <w:highlight w:val="lightGray"/>
        </w:rPr>
      </w:pPr>
    </w:p>
    <w:p w:rsidR="00BC6D27" w:rsidRPr="00370088" w:rsidRDefault="00BC6D27" w:rsidP="00BC6D27">
      <w:pPr>
        <w:spacing w:after="0" w:line="240" w:lineRule="auto"/>
        <w:jc w:val="both"/>
        <w:rPr>
          <w:rFonts w:ascii="Times New Roman" w:hAnsi="Times New Roman" w:cs="Times New Roman"/>
          <w:color w:val="000000"/>
          <w:sz w:val="24"/>
          <w:szCs w:val="24"/>
        </w:rPr>
      </w:pPr>
      <w:r w:rsidRPr="00370088">
        <w:rPr>
          <w:rFonts w:ascii="Times New Roman" w:hAnsi="Times New Roman" w:cs="Times New Roman"/>
          <w:color w:val="000000"/>
          <w:sz w:val="24"/>
          <w:szCs w:val="24"/>
        </w:rPr>
        <w:t xml:space="preserve">Naručilac može aktivirati garanciju za </w:t>
      </w:r>
      <w:proofErr w:type="gramStart"/>
      <w:r w:rsidRPr="00370088">
        <w:rPr>
          <w:rFonts w:ascii="Times New Roman" w:hAnsi="Times New Roman" w:cs="Times New Roman"/>
          <w:color w:val="000000"/>
          <w:sz w:val="24"/>
          <w:szCs w:val="24"/>
        </w:rPr>
        <w:t>dobro</w:t>
      </w:r>
      <w:proofErr w:type="gramEnd"/>
      <w:r w:rsidRPr="00370088">
        <w:rPr>
          <w:rFonts w:ascii="Times New Roman" w:hAnsi="Times New Roman" w:cs="Times New Roman"/>
          <w:color w:val="000000"/>
          <w:sz w:val="24"/>
          <w:szCs w:val="24"/>
        </w:rPr>
        <w:t xml:space="preserve"> izvršenje ugovora u svakom momentu kada nastupi neki od razloga za raskid ovog Ugovora.</w:t>
      </w:r>
    </w:p>
    <w:p w:rsidR="00BC6D27" w:rsidRPr="00370088" w:rsidRDefault="00BC6D27" w:rsidP="00BC6D27">
      <w:pPr>
        <w:pStyle w:val="ListParagraph"/>
        <w:spacing w:before="0" w:after="0" w:line="240" w:lineRule="auto"/>
        <w:ind w:left="630"/>
        <w:jc w:val="both"/>
        <w:rPr>
          <w:rFonts w:ascii="Times New Roman" w:hAnsi="Times New Roman" w:cs="Times New Roman"/>
          <w:color w:val="000000"/>
          <w:sz w:val="24"/>
          <w:szCs w:val="24"/>
          <w:lang w:val="en-US"/>
        </w:rPr>
      </w:pPr>
    </w:p>
    <w:p w:rsidR="00BC6D27" w:rsidRDefault="00BC6D27" w:rsidP="00BC6D27">
      <w:pPr>
        <w:tabs>
          <w:tab w:val="left" w:pos="144"/>
        </w:tabs>
        <w:spacing w:after="0" w:line="240" w:lineRule="auto"/>
        <w:jc w:val="both"/>
        <w:rPr>
          <w:rFonts w:ascii="Times New Roman" w:hAnsi="Times New Roman" w:cs="Times New Roman"/>
          <w:sz w:val="24"/>
          <w:szCs w:val="24"/>
          <w:lang w:val="sl-SI"/>
        </w:rPr>
      </w:pPr>
      <w:r w:rsidRPr="00370088">
        <w:rPr>
          <w:rFonts w:ascii="Times New Roman" w:hAnsi="Times New Roman" w:cs="Times New Roman"/>
          <w:color w:val="000000"/>
          <w:sz w:val="24"/>
          <w:szCs w:val="24"/>
        </w:rPr>
        <w:t xml:space="preserve">Izvođač je dužan da 10 dana prije isteka garancije za dobro izvršenje ugovora dostavi Naručiocu bezuslovnu i naplativu na prvi poziv garanciju za otklanjanje nedostataka u garantnom roku na iznos od </w:t>
      </w:r>
      <w:r>
        <w:rPr>
          <w:rFonts w:ascii="Times New Roman" w:hAnsi="Times New Roman" w:cs="Times New Roman"/>
          <w:color w:val="000000"/>
          <w:sz w:val="24"/>
          <w:szCs w:val="24"/>
        </w:rPr>
        <w:t>2</w:t>
      </w:r>
      <w:r w:rsidRPr="00370088">
        <w:rPr>
          <w:rFonts w:ascii="Times New Roman" w:hAnsi="Times New Roman" w:cs="Times New Roman"/>
          <w:color w:val="000000"/>
          <w:sz w:val="24"/>
          <w:szCs w:val="24"/>
        </w:rPr>
        <w:t xml:space="preserve">% od ugovorene cijene, kojom bezuslovno garantuje potpuno i savjesno otklanjanje svih nedostataka u garantnom roku za period od godinu dana. Izvođač ima obavezu da datu garanciju obnavlja svake godine do kraja perioda garantovanja i to najkasnije 10 </w:t>
      </w:r>
      <w:proofErr w:type="gramStart"/>
      <w:r w:rsidRPr="00370088">
        <w:rPr>
          <w:rFonts w:ascii="Times New Roman" w:hAnsi="Times New Roman" w:cs="Times New Roman"/>
          <w:color w:val="000000"/>
          <w:sz w:val="24"/>
          <w:szCs w:val="24"/>
        </w:rPr>
        <w:t>dana</w:t>
      </w:r>
      <w:proofErr w:type="gramEnd"/>
      <w:r w:rsidRPr="00370088">
        <w:rPr>
          <w:rFonts w:ascii="Times New Roman" w:hAnsi="Times New Roman" w:cs="Times New Roman"/>
          <w:color w:val="000000"/>
          <w:sz w:val="24"/>
          <w:szCs w:val="24"/>
        </w:rPr>
        <w:t xml:space="preserve"> prije isteka prethodne. Ukoliko Izvođač blagovremeno ne obnovi garanciju u ostavljenom roku, Naručilac </w:t>
      </w:r>
      <w:proofErr w:type="gramStart"/>
      <w:r w:rsidRPr="00370088">
        <w:rPr>
          <w:rFonts w:ascii="Times New Roman" w:hAnsi="Times New Roman" w:cs="Times New Roman"/>
          <w:color w:val="000000"/>
          <w:sz w:val="24"/>
          <w:szCs w:val="24"/>
        </w:rPr>
        <w:t>će</w:t>
      </w:r>
      <w:proofErr w:type="gramEnd"/>
      <w:r w:rsidRPr="00370088">
        <w:rPr>
          <w:rFonts w:ascii="Times New Roman" w:hAnsi="Times New Roman" w:cs="Times New Roman"/>
          <w:color w:val="000000"/>
          <w:sz w:val="24"/>
          <w:szCs w:val="24"/>
        </w:rPr>
        <w:t xml:space="preserve"> naplatiti garanciju koja je na snazi</w:t>
      </w:r>
      <w:r w:rsidRPr="00370088">
        <w:rPr>
          <w:rFonts w:ascii="Times New Roman" w:hAnsi="Times New Roman" w:cs="Times New Roman"/>
          <w:sz w:val="24"/>
          <w:szCs w:val="24"/>
          <w:lang w:val="sl-SI"/>
        </w:rPr>
        <w:t>.</w:t>
      </w:r>
    </w:p>
    <w:p w:rsidR="004D0356" w:rsidRPr="00BC6D27" w:rsidRDefault="00EC475D" w:rsidP="00BC6D27">
      <w:pPr>
        <w:tabs>
          <w:tab w:val="left" w:pos="144"/>
        </w:tabs>
        <w:spacing w:after="0" w:line="240" w:lineRule="auto"/>
        <w:jc w:val="both"/>
        <w:rPr>
          <w:rFonts w:ascii="Times New Roman" w:hAnsi="Times New Roman" w:cs="Times New Roman"/>
          <w:b/>
          <w:sz w:val="24"/>
          <w:szCs w:val="24"/>
          <w:lang w:val="sl-SI"/>
        </w:rPr>
      </w:pPr>
      <w:r w:rsidRPr="00BC6D27">
        <w:br w:type="page"/>
      </w:r>
    </w:p>
    <w:tbl>
      <w:tblPr>
        <w:tblW w:w="95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1"/>
      </w:tblGrid>
      <w:tr w:rsidR="00F042FC" w:rsidTr="00F042FC">
        <w:trPr>
          <w:trHeight w:val="762"/>
        </w:trPr>
        <w:tc>
          <w:tcPr>
            <w:tcW w:w="9511" w:type="dxa"/>
          </w:tcPr>
          <w:p w:rsidR="00F042FC" w:rsidRPr="00F042FC" w:rsidRDefault="00F042FC" w:rsidP="00F042FC">
            <w:pPr>
              <w:jc w:val="center"/>
              <w:rPr>
                <w:rFonts w:ascii="Times New Roman" w:hAnsi="Times New Roman" w:cs="Times New Roman"/>
                <w:b/>
                <w:color w:val="000000"/>
              </w:rPr>
            </w:pPr>
            <w:r w:rsidRPr="00BC6D27">
              <w:rPr>
                <w:rFonts w:ascii="Times New Roman" w:hAnsi="Times New Roman" w:cs="Times New Roman"/>
                <w:b/>
                <w:iCs/>
                <w:color w:val="000000"/>
                <w:sz w:val="24"/>
                <w:szCs w:val="24"/>
              </w:rPr>
              <w:lastRenderedPageBreak/>
              <w:t>TEHNIČKE KARAKTERISTIKE ILI SPECIFIKACIJE PREDMETA JAVNE NABAVKE, ODNOSNO PREDMJER RADOVA</w:t>
            </w:r>
          </w:p>
        </w:tc>
      </w:tr>
    </w:tbl>
    <w:p w:rsidR="004D0356" w:rsidRPr="00852493" w:rsidRDefault="004D0356" w:rsidP="004D0356">
      <w:pPr>
        <w:rPr>
          <w:rFonts w:ascii="Times New Roman" w:hAnsi="Times New Roman" w:cs="Times New Roman"/>
          <w:color w:val="000000"/>
        </w:rPr>
      </w:pPr>
    </w:p>
    <w:tbl>
      <w:tblPr>
        <w:tblW w:w="9210" w:type="dxa"/>
        <w:tblInd w:w="2" w:type="dxa"/>
        <w:tblCellMar>
          <w:left w:w="70" w:type="dxa"/>
          <w:right w:w="70" w:type="dxa"/>
        </w:tblCellMar>
        <w:tblLook w:val="00A0" w:firstRow="1" w:lastRow="0" w:firstColumn="1" w:lastColumn="0" w:noHBand="0" w:noVBand="0"/>
      </w:tblPr>
      <w:tblGrid>
        <w:gridCol w:w="605"/>
        <w:gridCol w:w="2490"/>
        <w:gridCol w:w="4160"/>
        <w:gridCol w:w="971"/>
        <w:gridCol w:w="984"/>
      </w:tblGrid>
      <w:tr w:rsidR="004D0356" w:rsidRPr="00FA2239" w:rsidTr="004413B9">
        <w:trPr>
          <w:trHeight w:val="389"/>
        </w:trPr>
        <w:tc>
          <w:tcPr>
            <w:tcW w:w="605" w:type="dxa"/>
            <w:tcBorders>
              <w:top w:val="single" w:sz="8" w:space="0" w:color="auto"/>
              <w:left w:val="single" w:sz="8" w:space="0" w:color="auto"/>
              <w:bottom w:val="single" w:sz="8" w:space="0" w:color="auto"/>
              <w:right w:val="single" w:sz="8" w:space="0" w:color="auto"/>
            </w:tcBorders>
            <w:shd w:val="clear" w:color="auto" w:fill="D9D9D9"/>
            <w:vAlign w:val="center"/>
          </w:tcPr>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490" w:type="dxa"/>
            <w:tcBorders>
              <w:top w:val="single" w:sz="8" w:space="0" w:color="auto"/>
              <w:left w:val="nil"/>
              <w:bottom w:val="single" w:sz="8" w:space="0" w:color="auto"/>
              <w:right w:val="single" w:sz="4" w:space="0" w:color="auto"/>
            </w:tcBorders>
            <w:shd w:val="clear" w:color="auto" w:fill="D9D9D9"/>
            <w:vAlign w:val="center"/>
          </w:tcPr>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160" w:type="dxa"/>
            <w:tcBorders>
              <w:top w:val="single" w:sz="4" w:space="0" w:color="auto"/>
              <w:left w:val="single" w:sz="4" w:space="0" w:color="auto"/>
              <w:bottom w:val="single" w:sz="4" w:space="0" w:color="auto"/>
              <w:right w:val="single" w:sz="4" w:space="0" w:color="auto"/>
            </w:tcBorders>
            <w:shd w:val="clear" w:color="auto" w:fill="D9D9D9"/>
            <w:vAlign w:val="center"/>
          </w:tcPr>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tcPr>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984" w:type="dxa"/>
            <w:tcBorders>
              <w:top w:val="single" w:sz="8" w:space="0" w:color="auto"/>
              <w:left w:val="single" w:sz="4" w:space="0" w:color="auto"/>
              <w:bottom w:val="single" w:sz="8" w:space="0" w:color="auto"/>
              <w:right w:val="single" w:sz="8" w:space="0" w:color="auto"/>
            </w:tcBorders>
            <w:shd w:val="clear" w:color="auto" w:fill="D9D9D9"/>
            <w:vAlign w:val="center"/>
          </w:tcPr>
          <w:p w:rsidR="004D0356" w:rsidRPr="00852493" w:rsidRDefault="004D0356" w:rsidP="005469D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D0356" w:rsidRPr="00FA2239" w:rsidTr="004413B9">
        <w:trPr>
          <w:trHeight w:val="350"/>
        </w:trPr>
        <w:tc>
          <w:tcPr>
            <w:tcW w:w="605" w:type="dxa"/>
            <w:tcBorders>
              <w:top w:val="nil"/>
              <w:left w:val="single" w:sz="8" w:space="0" w:color="auto"/>
              <w:bottom w:val="single" w:sz="8" w:space="0" w:color="auto"/>
              <w:right w:val="single" w:sz="8" w:space="0" w:color="auto"/>
            </w:tcBorders>
          </w:tcPr>
          <w:p w:rsidR="004D0356" w:rsidRPr="004D0356" w:rsidRDefault="004D0356" w:rsidP="00CD18B7">
            <w:pPr>
              <w:jc w:val="center"/>
              <w:rPr>
                <w:rFonts w:ascii="Times New Roman" w:hAnsi="Times New Roman" w:cs="Times New Roman"/>
                <w:b/>
                <w:bCs/>
                <w:sz w:val="24"/>
                <w:szCs w:val="24"/>
              </w:rPr>
            </w:pPr>
            <w:r w:rsidRPr="004D0356">
              <w:rPr>
                <w:rFonts w:ascii="Times New Roman" w:hAnsi="Times New Roman" w:cs="Times New Roman"/>
                <w:b/>
                <w:bCs/>
                <w:sz w:val="24"/>
                <w:szCs w:val="24"/>
              </w:rPr>
              <w:t>I</w:t>
            </w:r>
          </w:p>
        </w:tc>
        <w:tc>
          <w:tcPr>
            <w:tcW w:w="2490" w:type="dxa"/>
            <w:tcBorders>
              <w:top w:val="nil"/>
              <w:left w:val="nil"/>
              <w:bottom w:val="single" w:sz="8" w:space="0" w:color="auto"/>
              <w:right w:val="single" w:sz="4" w:space="0" w:color="auto"/>
            </w:tcBorders>
          </w:tcPr>
          <w:p w:rsidR="004D0356" w:rsidRPr="004D0356" w:rsidRDefault="004D0356" w:rsidP="00CD18B7">
            <w:pPr>
              <w:jc w:val="center"/>
              <w:rPr>
                <w:rFonts w:ascii="Times New Roman" w:hAnsi="Times New Roman" w:cs="Times New Roman"/>
                <w:b/>
                <w:bCs/>
                <w:sz w:val="24"/>
                <w:szCs w:val="24"/>
              </w:rPr>
            </w:pPr>
            <w:r w:rsidRPr="004D0356">
              <w:rPr>
                <w:rFonts w:ascii="Times New Roman" w:hAnsi="Times New Roman" w:cs="Times New Roman"/>
                <w:b/>
                <w:bCs/>
                <w:sz w:val="24"/>
                <w:szCs w:val="24"/>
              </w:rPr>
              <w:t>RADOVI NA TRASI</w:t>
            </w:r>
          </w:p>
        </w:tc>
        <w:tc>
          <w:tcPr>
            <w:tcW w:w="4160" w:type="dxa"/>
            <w:tcBorders>
              <w:top w:val="single" w:sz="4" w:space="0" w:color="auto"/>
              <w:left w:val="single" w:sz="4" w:space="0" w:color="auto"/>
              <w:bottom w:val="single" w:sz="4" w:space="0" w:color="auto"/>
              <w:right w:val="single" w:sz="4" w:space="0" w:color="auto"/>
            </w:tcBorders>
          </w:tcPr>
          <w:p w:rsidR="004D0356" w:rsidRPr="00852493" w:rsidRDefault="004D0356" w:rsidP="005469D8">
            <w:pPr>
              <w:spacing w:after="0" w:line="240" w:lineRule="auto"/>
              <w:jc w:val="center"/>
              <w:rPr>
                <w:rFonts w:ascii="Times New Roman" w:hAnsi="Times New Roman" w:cs="Times New Roman"/>
                <w:color w:val="000000"/>
                <w:sz w:val="24"/>
                <w:szCs w:val="24"/>
                <w:lang w:val="sr-Latn-CS" w:eastAsia="sr-Latn-CS"/>
              </w:rPr>
            </w:pPr>
          </w:p>
        </w:tc>
        <w:tc>
          <w:tcPr>
            <w:tcW w:w="971" w:type="dxa"/>
            <w:tcBorders>
              <w:top w:val="single" w:sz="4" w:space="0" w:color="auto"/>
              <w:left w:val="single" w:sz="4" w:space="0" w:color="auto"/>
              <w:bottom w:val="single" w:sz="4" w:space="0" w:color="auto"/>
              <w:right w:val="single" w:sz="4" w:space="0" w:color="auto"/>
            </w:tcBorders>
            <w:vAlign w:val="center"/>
          </w:tcPr>
          <w:p w:rsidR="004D0356" w:rsidRPr="00852493" w:rsidRDefault="004D0356" w:rsidP="005469D8">
            <w:pPr>
              <w:spacing w:after="0" w:line="240" w:lineRule="auto"/>
              <w:jc w:val="center"/>
              <w:rPr>
                <w:rFonts w:ascii="Times New Roman" w:hAnsi="Times New Roman" w:cs="Times New Roman"/>
                <w:color w:val="000000"/>
                <w:sz w:val="24"/>
                <w:szCs w:val="24"/>
                <w:lang w:val="sr-Latn-CS" w:eastAsia="sr-Latn-CS"/>
              </w:rPr>
            </w:pPr>
          </w:p>
        </w:tc>
        <w:tc>
          <w:tcPr>
            <w:tcW w:w="984" w:type="dxa"/>
            <w:tcBorders>
              <w:top w:val="nil"/>
              <w:left w:val="single" w:sz="4" w:space="0" w:color="auto"/>
              <w:bottom w:val="single" w:sz="8" w:space="0" w:color="auto"/>
              <w:right w:val="single" w:sz="8" w:space="0" w:color="auto"/>
            </w:tcBorders>
            <w:vAlign w:val="center"/>
          </w:tcPr>
          <w:p w:rsidR="004D0356" w:rsidRPr="00852493" w:rsidRDefault="004D0356" w:rsidP="005469D8">
            <w:pPr>
              <w:spacing w:after="0" w:line="240" w:lineRule="auto"/>
              <w:jc w:val="center"/>
              <w:rPr>
                <w:rFonts w:ascii="Times New Roman" w:hAnsi="Times New Roman" w:cs="Times New Roman"/>
                <w:color w:val="000000"/>
                <w:sz w:val="24"/>
                <w:szCs w:val="24"/>
                <w:lang w:val="sr-Latn-CS" w:eastAsia="sr-Latn-CS"/>
              </w:rPr>
            </w:pPr>
          </w:p>
        </w:tc>
      </w:tr>
      <w:tr w:rsidR="004D0356" w:rsidRPr="00FA2239" w:rsidTr="004413B9">
        <w:trPr>
          <w:trHeight w:val="350"/>
        </w:trPr>
        <w:tc>
          <w:tcPr>
            <w:tcW w:w="605" w:type="dxa"/>
            <w:tcBorders>
              <w:top w:val="nil"/>
              <w:left w:val="single" w:sz="8" w:space="0" w:color="auto"/>
              <w:bottom w:val="single" w:sz="8" w:space="0" w:color="auto"/>
              <w:right w:val="single" w:sz="8" w:space="0" w:color="auto"/>
            </w:tcBorders>
            <w:vAlign w:val="center"/>
          </w:tcPr>
          <w:p w:rsidR="004D0356" w:rsidRPr="004D0356" w:rsidRDefault="004D0356" w:rsidP="004D0356">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1</w:t>
            </w:r>
          </w:p>
        </w:tc>
        <w:tc>
          <w:tcPr>
            <w:tcW w:w="2490" w:type="dxa"/>
            <w:tcBorders>
              <w:top w:val="nil"/>
              <w:left w:val="nil"/>
              <w:bottom w:val="single" w:sz="8" w:space="0" w:color="auto"/>
              <w:right w:val="single" w:sz="4" w:space="0" w:color="auto"/>
            </w:tcBorders>
          </w:tcPr>
          <w:p w:rsidR="004D0356" w:rsidRPr="004D0356" w:rsidRDefault="004D0356" w:rsidP="004D0356">
            <w:pPr>
              <w:rPr>
                <w:rFonts w:ascii="Times New Roman" w:hAnsi="Times New Roman" w:cs="Times New Roman"/>
                <w:bCs/>
                <w:sz w:val="24"/>
                <w:szCs w:val="24"/>
              </w:rPr>
            </w:pPr>
            <w:r w:rsidRPr="004D0356">
              <w:rPr>
                <w:rFonts w:ascii="Times New Roman" w:hAnsi="Times New Roman" w:cs="Times New Roman"/>
                <w:bCs/>
                <w:sz w:val="24"/>
                <w:szCs w:val="24"/>
              </w:rPr>
              <w:t xml:space="preserve">Odstranjivanje korijenja, grmlja i drveća: uklanjanje drveća sa vađenjem panjeva, utovarom i odvozom </w:t>
            </w:r>
            <w:r>
              <w:rPr>
                <w:rFonts w:ascii="Times New Roman" w:hAnsi="Times New Roman" w:cs="Times New Roman"/>
                <w:bCs/>
                <w:sz w:val="24"/>
                <w:szCs w:val="24"/>
              </w:rPr>
              <w:t>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4D0356" w:rsidRPr="00B85DD2" w:rsidRDefault="004D0356"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 Obračun se vrši po kom.</w:t>
            </w:r>
          </w:p>
        </w:tc>
        <w:tc>
          <w:tcPr>
            <w:tcW w:w="971" w:type="dxa"/>
            <w:tcBorders>
              <w:top w:val="single" w:sz="4" w:space="0" w:color="auto"/>
              <w:left w:val="single" w:sz="4" w:space="0" w:color="auto"/>
              <w:bottom w:val="single" w:sz="4" w:space="0" w:color="auto"/>
              <w:right w:val="single" w:sz="4"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kom</w:t>
            </w:r>
          </w:p>
        </w:tc>
        <w:tc>
          <w:tcPr>
            <w:tcW w:w="984" w:type="dxa"/>
            <w:tcBorders>
              <w:top w:val="nil"/>
              <w:left w:val="single" w:sz="4" w:space="0" w:color="auto"/>
              <w:bottom w:val="single" w:sz="8" w:space="0" w:color="auto"/>
              <w:right w:val="single" w:sz="8"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9,00</w:t>
            </w:r>
          </w:p>
        </w:tc>
      </w:tr>
      <w:tr w:rsidR="004D0356" w:rsidRPr="00FA2239" w:rsidTr="004413B9">
        <w:trPr>
          <w:trHeight w:val="350"/>
        </w:trPr>
        <w:tc>
          <w:tcPr>
            <w:tcW w:w="605" w:type="dxa"/>
            <w:tcBorders>
              <w:top w:val="nil"/>
              <w:left w:val="single" w:sz="8" w:space="0" w:color="auto"/>
              <w:bottom w:val="single" w:sz="8" w:space="0" w:color="auto"/>
              <w:right w:val="single" w:sz="8" w:space="0" w:color="auto"/>
            </w:tcBorders>
            <w:vAlign w:val="center"/>
          </w:tcPr>
          <w:p w:rsidR="004D0356" w:rsidRPr="00852493" w:rsidRDefault="004D0356" w:rsidP="005469D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2490" w:type="dxa"/>
            <w:tcBorders>
              <w:top w:val="nil"/>
              <w:left w:val="nil"/>
              <w:bottom w:val="single" w:sz="8" w:space="0" w:color="auto"/>
              <w:right w:val="single" w:sz="4" w:space="0" w:color="auto"/>
            </w:tcBorders>
          </w:tcPr>
          <w:p w:rsidR="004D0356" w:rsidRPr="004D0356" w:rsidRDefault="004D0356" w:rsidP="005469D8">
            <w:pPr>
              <w:rPr>
                <w:rFonts w:ascii="Times New Roman" w:hAnsi="Times New Roman" w:cs="Times New Roman"/>
                <w:bCs/>
                <w:sz w:val="24"/>
                <w:szCs w:val="24"/>
              </w:rPr>
            </w:pPr>
            <w:r w:rsidRPr="004D0356">
              <w:rPr>
                <w:rFonts w:ascii="Times New Roman" w:hAnsi="Times New Roman" w:cs="Times New Roman"/>
                <w:bCs/>
                <w:sz w:val="24"/>
                <w:szCs w:val="24"/>
              </w:rPr>
              <w:t>Rušenje postojećeg asfalta sa utovarom i odvozom 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4D0356" w:rsidRPr="00B85DD2" w:rsidRDefault="004D0356" w:rsidP="005469D8">
            <w:pPr>
              <w:rPr>
                <w:rFonts w:ascii="Times New Roman" w:hAnsi="Times New Roman" w:cs="Times New Roman"/>
                <w:b/>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4D0356">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m</w:t>
            </w:r>
            <w:r w:rsidRPr="004D0356">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784,37</w:t>
            </w:r>
          </w:p>
        </w:tc>
      </w:tr>
      <w:tr w:rsidR="004D0356" w:rsidRPr="00FA2239" w:rsidTr="004413B9">
        <w:trPr>
          <w:trHeight w:val="350"/>
        </w:trPr>
        <w:tc>
          <w:tcPr>
            <w:tcW w:w="605" w:type="dxa"/>
            <w:tcBorders>
              <w:top w:val="nil"/>
              <w:left w:val="single" w:sz="8" w:space="0" w:color="auto"/>
              <w:bottom w:val="single" w:sz="8" w:space="0" w:color="auto"/>
              <w:right w:val="single" w:sz="8" w:space="0" w:color="auto"/>
            </w:tcBorders>
            <w:vAlign w:val="center"/>
          </w:tcPr>
          <w:p w:rsidR="004D0356" w:rsidRPr="00852493" w:rsidRDefault="004D0356" w:rsidP="005469D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2490" w:type="dxa"/>
            <w:tcBorders>
              <w:top w:val="nil"/>
              <w:left w:val="nil"/>
              <w:bottom w:val="single" w:sz="8" w:space="0" w:color="auto"/>
              <w:right w:val="single" w:sz="4" w:space="0" w:color="auto"/>
            </w:tcBorders>
          </w:tcPr>
          <w:p w:rsidR="004D0356" w:rsidRPr="004D0356" w:rsidRDefault="004D0356" w:rsidP="005469D8">
            <w:pPr>
              <w:rPr>
                <w:rFonts w:ascii="Times New Roman" w:hAnsi="Times New Roman" w:cs="Times New Roman"/>
                <w:bCs/>
                <w:sz w:val="24"/>
                <w:szCs w:val="24"/>
              </w:rPr>
            </w:pPr>
            <w:r w:rsidRPr="004D0356">
              <w:rPr>
                <w:rFonts w:ascii="Times New Roman" w:hAnsi="Times New Roman" w:cs="Times New Roman"/>
                <w:bCs/>
                <w:sz w:val="24"/>
                <w:szCs w:val="24"/>
              </w:rPr>
              <w:t>Rušenje postojećih betonskih površina sa utovarom i odvozom 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4D0356" w:rsidRPr="00B85DD2" w:rsidRDefault="004D0356"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4D0356">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m</w:t>
            </w:r>
            <w:r w:rsidRPr="004D0356">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4D0356" w:rsidRPr="004D0356" w:rsidRDefault="004D0356" w:rsidP="004D0356">
            <w:pPr>
              <w:jc w:val="center"/>
              <w:rPr>
                <w:rFonts w:ascii="Times New Roman" w:hAnsi="Times New Roman" w:cs="Times New Roman"/>
                <w:bCs/>
                <w:sz w:val="24"/>
                <w:szCs w:val="24"/>
              </w:rPr>
            </w:pPr>
            <w:r w:rsidRPr="004D0356">
              <w:rPr>
                <w:rFonts w:ascii="Times New Roman" w:hAnsi="Times New Roman" w:cs="Times New Roman"/>
                <w:bCs/>
                <w:sz w:val="24"/>
                <w:szCs w:val="24"/>
              </w:rPr>
              <w:t>401,57</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2490" w:type="dxa"/>
            <w:tcBorders>
              <w:top w:val="nil"/>
              <w:left w:val="nil"/>
              <w:bottom w:val="single" w:sz="8" w:space="0" w:color="auto"/>
              <w:right w:val="single" w:sz="4" w:space="0" w:color="auto"/>
            </w:tcBorders>
          </w:tcPr>
          <w:p w:rsidR="00CD18B7" w:rsidRPr="00CD18B7" w:rsidRDefault="00CD18B7" w:rsidP="005469D8">
            <w:pPr>
              <w:rPr>
                <w:rFonts w:ascii="Times New Roman" w:hAnsi="Times New Roman" w:cs="Times New Roman"/>
                <w:bCs/>
                <w:sz w:val="24"/>
                <w:szCs w:val="24"/>
              </w:rPr>
            </w:pPr>
            <w:r w:rsidRPr="00CD18B7">
              <w:rPr>
                <w:rFonts w:ascii="Times New Roman" w:hAnsi="Times New Roman" w:cs="Times New Roman"/>
                <w:bCs/>
                <w:sz w:val="24"/>
                <w:szCs w:val="24"/>
              </w:rPr>
              <w:t xml:space="preserve">Rušenje postojećih kameno-betonskih podzida i odvozom </w:t>
            </w:r>
            <w:r>
              <w:rPr>
                <w:rFonts w:ascii="Times New Roman" w:hAnsi="Times New Roman" w:cs="Times New Roman"/>
                <w:bCs/>
                <w:sz w:val="24"/>
                <w:szCs w:val="24"/>
              </w:rPr>
              <w:t>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p>
        </w:tc>
        <w:tc>
          <w:tcPr>
            <w:tcW w:w="971" w:type="dxa"/>
            <w:tcBorders>
              <w:top w:val="single" w:sz="4" w:space="0" w:color="auto"/>
              <w:left w:val="single" w:sz="4" w:space="0" w:color="auto"/>
              <w:bottom w:val="single" w:sz="4" w:space="0" w:color="auto"/>
              <w:right w:val="single" w:sz="4" w:space="0" w:color="auto"/>
            </w:tcBorders>
          </w:tcPr>
          <w:p w:rsidR="00CD18B7" w:rsidRPr="00CD18B7" w:rsidRDefault="00CD18B7" w:rsidP="00CD18B7">
            <w:pPr>
              <w:jc w:val="center"/>
              <w:rPr>
                <w:rFonts w:ascii="Times New Roman" w:hAnsi="Times New Roman" w:cs="Times New Roman"/>
                <w:bCs/>
                <w:sz w:val="24"/>
                <w:szCs w:val="24"/>
              </w:rPr>
            </w:pPr>
            <w:r w:rsidRPr="00CD18B7">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CD18B7" w:rsidRPr="00CD18B7" w:rsidRDefault="00CD18B7" w:rsidP="00CD18B7">
            <w:pPr>
              <w:jc w:val="center"/>
              <w:rPr>
                <w:rFonts w:ascii="Times New Roman" w:hAnsi="Times New Roman" w:cs="Times New Roman"/>
                <w:bCs/>
                <w:sz w:val="24"/>
                <w:szCs w:val="24"/>
              </w:rPr>
            </w:pPr>
            <w:r w:rsidRPr="00CD18B7">
              <w:rPr>
                <w:rFonts w:ascii="Times New Roman" w:hAnsi="Times New Roman" w:cs="Times New Roman"/>
                <w:bCs/>
                <w:sz w:val="24"/>
                <w:szCs w:val="24"/>
              </w:rPr>
              <w:t>19,00</w:t>
            </w:r>
          </w:p>
        </w:tc>
      </w:tr>
      <w:tr w:rsidR="00CD18B7" w:rsidRPr="00FA2239" w:rsidTr="004413B9">
        <w:trPr>
          <w:trHeight w:val="1300"/>
        </w:trPr>
        <w:tc>
          <w:tcPr>
            <w:tcW w:w="605" w:type="dxa"/>
            <w:tcBorders>
              <w:top w:val="nil"/>
              <w:left w:val="single" w:sz="8" w:space="0" w:color="auto"/>
              <w:bottom w:val="single" w:sz="8" w:space="0" w:color="auto"/>
              <w:right w:val="single" w:sz="8"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Rušenje postojećih stepenica na profilu P1-15 sa utovarom i odvozom </w:t>
            </w:r>
            <w:r>
              <w:rPr>
                <w:rFonts w:ascii="Times New Roman" w:hAnsi="Times New Roman" w:cs="Times New Roman"/>
                <w:bCs/>
                <w:sz w:val="24"/>
                <w:szCs w:val="24"/>
              </w:rPr>
              <w:t>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CD18B7">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CD18B7">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1,30</w:t>
            </w:r>
          </w:p>
        </w:tc>
      </w:tr>
      <w:tr w:rsidR="00CD18B7" w:rsidRPr="00BC6D27" w:rsidTr="004413B9">
        <w:trPr>
          <w:trHeight w:val="350"/>
        </w:trPr>
        <w:tc>
          <w:tcPr>
            <w:tcW w:w="605" w:type="dxa"/>
            <w:tcBorders>
              <w:top w:val="nil"/>
              <w:left w:val="single" w:sz="8" w:space="0" w:color="auto"/>
              <w:bottom w:val="single" w:sz="8" w:space="0" w:color="auto"/>
              <w:right w:val="single" w:sz="8" w:space="0" w:color="auto"/>
            </w:tcBorders>
          </w:tcPr>
          <w:p w:rsidR="00CD18B7" w:rsidRDefault="00CD18B7" w:rsidP="00CD18B7">
            <w:pPr>
              <w:jc w:val="center"/>
              <w:rPr>
                <w:rFonts w:ascii="Times New Roman" w:hAnsi="Times New Roman" w:cs="Times New Roman"/>
                <w:bCs/>
                <w:sz w:val="24"/>
                <w:szCs w:val="24"/>
              </w:rPr>
            </w:pPr>
          </w:p>
          <w:p w:rsidR="00CD18B7" w:rsidRPr="00B85DD2" w:rsidRDefault="00CD18B7" w:rsidP="00CD18B7">
            <w:pPr>
              <w:jc w:val="center"/>
              <w:rPr>
                <w:rFonts w:ascii="Times New Roman" w:hAnsi="Times New Roman" w:cs="Times New Roman"/>
                <w:bCs/>
                <w:sz w:val="24"/>
                <w:szCs w:val="24"/>
              </w:rPr>
            </w:pPr>
            <w:r w:rsidRPr="00B85DD2">
              <w:rPr>
                <w:rFonts w:ascii="Times New Roman" w:hAnsi="Times New Roman" w:cs="Times New Roman"/>
                <w:bCs/>
                <w:sz w:val="24"/>
                <w:szCs w:val="24"/>
              </w:rPr>
              <w:t>6</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Rušenje postojećih betonskih </w:t>
            </w:r>
            <w:r w:rsidRPr="00CD18B7">
              <w:rPr>
                <w:rFonts w:ascii="Times New Roman" w:hAnsi="Times New Roman" w:cs="Times New Roman"/>
                <w:bCs/>
              </w:rPr>
              <w:t>ivičnjaka sa utovarom i odvozom na deponiju koju odredi Izvođač</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187,56</w:t>
            </w:r>
          </w:p>
        </w:tc>
      </w:tr>
      <w:tr w:rsidR="00CD18B7" w:rsidRPr="00FA2239" w:rsidTr="00BC6D27">
        <w:trPr>
          <w:trHeight w:val="350"/>
        </w:trPr>
        <w:tc>
          <w:tcPr>
            <w:tcW w:w="605" w:type="dxa"/>
            <w:tcBorders>
              <w:top w:val="single" w:sz="4" w:space="0" w:color="auto"/>
              <w:left w:val="single" w:sz="8" w:space="0" w:color="auto"/>
              <w:bottom w:val="single" w:sz="8" w:space="0" w:color="auto"/>
              <w:right w:val="single" w:sz="8" w:space="0" w:color="auto"/>
            </w:tcBorders>
          </w:tcPr>
          <w:p w:rsidR="00CD18B7" w:rsidRDefault="00CD18B7" w:rsidP="00CD18B7">
            <w:pPr>
              <w:jc w:val="center"/>
              <w:rPr>
                <w:rFonts w:ascii="Times New Roman" w:hAnsi="Times New Roman" w:cs="Times New Roman"/>
                <w:bCs/>
                <w:sz w:val="24"/>
                <w:szCs w:val="24"/>
              </w:rPr>
            </w:pPr>
          </w:p>
          <w:p w:rsidR="00CD18B7" w:rsidRPr="00B85DD2" w:rsidRDefault="00CD18B7" w:rsidP="00CD18B7">
            <w:pPr>
              <w:jc w:val="center"/>
              <w:rPr>
                <w:rFonts w:ascii="Times New Roman" w:hAnsi="Times New Roman" w:cs="Times New Roman"/>
                <w:bCs/>
                <w:sz w:val="24"/>
                <w:szCs w:val="24"/>
              </w:rPr>
            </w:pPr>
            <w:r w:rsidRPr="00B85DD2">
              <w:rPr>
                <w:rFonts w:ascii="Times New Roman" w:hAnsi="Times New Roman" w:cs="Times New Roman"/>
                <w:bCs/>
                <w:sz w:val="24"/>
                <w:szCs w:val="24"/>
              </w:rPr>
              <w:t>7</w:t>
            </w:r>
          </w:p>
        </w:tc>
        <w:tc>
          <w:tcPr>
            <w:tcW w:w="2490" w:type="dxa"/>
            <w:tcBorders>
              <w:top w:val="single" w:sz="4" w:space="0" w:color="auto"/>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Uklanjanje postojećih montažnih objekata sa utovarom i odvozom na deponiju koju odredi </w:t>
            </w:r>
            <w:r>
              <w:rPr>
                <w:rFonts w:ascii="Times New Roman" w:hAnsi="Times New Roman" w:cs="Times New Roman"/>
                <w:bCs/>
                <w:sz w:val="24"/>
                <w:szCs w:val="24"/>
              </w:rPr>
              <w:t>Izvođač</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CD18B7">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CD18B7">
              <w:rPr>
                <w:rFonts w:ascii="Times New Roman" w:hAnsi="Times New Roman" w:cs="Times New Roman"/>
                <w:bCs/>
                <w:sz w:val="24"/>
                <w:szCs w:val="24"/>
                <w:vertAlign w:val="superscript"/>
              </w:rPr>
              <w:t>2</w:t>
            </w:r>
          </w:p>
        </w:tc>
        <w:tc>
          <w:tcPr>
            <w:tcW w:w="984" w:type="dxa"/>
            <w:tcBorders>
              <w:top w:val="single" w:sz="4" w:space="0" w:color="auto"/>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52,94</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8</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Zasijecanje kolovoza od AB-a na vezi stare i nove kolovozne konstrukcije</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Obračun se vrši po m.</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21,54</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Default="00CD18B7" w:rsidP="00CD18B7">
            <w:pPr>
              <w:jc w:val="center"/>
              <w:rPr>
                <w:rFonts w:ascii="Times New Roman" w:hAnsi="Times New Roman" w:cs="Times New Roman"/>
                <w:bCs/>
                <w:sz w:val="24"/>
                <w:szCs w:val="24"/>
              </w:rPr>
            </w:pPr>
          </w:p>
          <w:p w:rsidR="00CD18B7" w:rsidRPr="00B85DD2" w:rsidRDefault="00CD18B7" w:rsidP="00CD18B7">
            <w:pPr>
              <w:jc w:val="center"/>
              <w:rPr>
                <w:rFonts w:ascii="Times New Roman" w:hAnsi="Times New Roman" w:cs="Times New Roman"/>
                <w:bCs/>
                <w:sz w:val="24"/>
                <w:szCs w:val="24"/>
              </w:rPr>
            </w:pPr>
            <w:r w:rsidRPr="00B85DD2">
              <w:rPr>
                <w:rFonts w:ascii="Times New Roman" w:hAnsi="Times New Roman" w:cs="Times New Roman"/>
                <w:bCs/>
                <w:sz w:val="24"/>
                <w:szCs w:val="24"/>
              </w:rPr>
              <w:t>9</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Zasijecanje betonskog kolovoza na vezi stare i nove kolovozne </w:t>
            </w:r>
            <w:r>
              <w:rPr>
                <w:rFonts w:ascii="Times New Roman" w:hAnsi="Times New Roman" w:cs="Times New Roman"/>
                <w:bCs/>
                <w:sz w:val="24"/>
                <w:szCs w:val="24"/>
              </w:rPr>
              <w:t>konstrukcije</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Obračun se vrši po m.</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p>
        </w:tc>
        <w:tc>
          <w:tcPr>
            <w:tcW w:w="984" w:type="dxa"/>
            <w:tcBorders>
              <w:top w:val="single" w:sz="4" w:space="0" w:color="auto"/>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14,50</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CD18B7">
            <w:pPr>
              <w:jc w:val="center"/>
              <w:rPr>
                <w:rFonts w:ascii="Times New Roman" w:hAnsi="Times New Roman" w:cs="Times New Roman"/>
                <w:bCs/>
                <w:sz w:val="24"/>
                <w:szCs w:val="24"/>
              </w:rPr>
            </w:pPr>
            <w:r w:rsidRPr="00B85DD2">
              <w:rPr>
                <w:rFonts w:ascii="Times New Roman" w:hAnsi="Times New Roman" w:cs="Times New Roman"/>
                <w:bCs/>
                <w:sz w:val="24"/>
                <w:szCs w:val="24"/>
              </w:rPr>
              <w:t>10</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Struganje asfalta( postojeći habajući sloj u širini od 60 cm ) na vezi postojećeg asfaltnog puta i nove kolovozne konstrukcije i ( postojeći habajući sloj u širini od 30cm ) na dijelu gdje je prolaz na profilu P18, sa utovarom i</w:t>
            </w:r>
            <w:r>
              <w:rPr>
                <w:rFonts w:ascii="Times New Roman" w:hAnsi="Times New Roman" w:cs="Times New Roman"/>
                <w:bCs/>
                <w:sz w:val="24"/>
                <w:szCs w:val="24"/>
              </w:rPr>
              <w:t xml:space="preserve"> odvozom materijala na deponiju</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CD18B7">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CD18B7">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13,20</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11</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Struganje betona </w:t>
            </w:r>
            <w:proofErr w:type="gramStart"/>
            <w:r w:rsidRPr="00B85DD2">
              <w:rPr>
                <w:rFonts w:ascii="Times New Roman" w:hAnsi="Times New Roman" w:cs="Times New Roman"/>
                <w:bCs/>
                <w:sz w:val="24"/>
                <w:szCs w:val="24"/>
              </w:rPr>
              <w:t>( postojeći</w:t>
            </w:r>
            <w:proofErr w:type="gramEnd"/>
            <w:r w:rsidRPr="00B85DD2">
              <w:rPr>
                <w:rFonts w:ascii="Times New Roman" w:hAnsi="Times New Roman" w:cs="Times New Roman"/>
                <w:bCs/>
                <w:sz w:val="24"/>
                <w:szCs w:val="24"/>
              </w:rPr>
              <w:t xml:space="preserve"> beton u širini od 30 cm ) na vezi postojećeg betonskog puta i nove kolovozne konstrukcije sa utovarom i odvozom materijala na deponiju.</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w:t>
            </w:r>
            <w:r>
              <w:rPr>
                <w:rFonts w:ascii="Times New Roman" w:hAnsi="Times New Roman" w:cs="Times New Roman"/>
                <w:bCs/>
                <w:sz w:val="24"/>
                <w:szCs w:val="24"/>
              </w:rPr>
              <w:t xml:space="preserve"> Obračun se vrši po m</w:t>
            </w:r>
            <w:r w:rsidRPr="00B85DD2">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B85DD2">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4,27</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12</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Struganje postojećeg BNS-a </w:t>
            </w:r>
            <w:proofErr w:type="gramStart"/>
            <w:r w:rsidRPr="00B85DD2">
              <w:rPr>
                <w:rFonts w:ascii="Times New Roman" w:hAnsi="Times New Roman" w:cs="Times New Roman"/>
                <w:bCs/>
                <w:sz w:val="24"/>
                <w:szCs w:val="24"/>
              </w:rPr>
              <w:t>( postojeći</w:t>
            </w:r>
            <w:proofErr w:type="gramEnd"/>
            <w:r w:rsidRPr="00B85DD2">
              <w:rPr>
                <w:rFonts w:ascii="Times New Roman" w:hAnsi="Times New Roman" w:cs="Times New Roman"/>
                <w:bCs/>
                <w:sz w:val="24"/>
                <w:szCs w:val="24"/>
              </w:rPr>
              <w:t xml:space="preserve"> noseći sloj u širini od 30 cm, prema detalju iz projekta) na vezi postojećeg asfaltnog puta i nove kolovozne konstrukcije sa </w:t>
            </w:r>
            <w:r w:rsidRPr="00B85DD2">
              <w:rPr>
                <w:rFonts w:ascii="Times New Roman" w:hAnsi="Times New Roman" w:cs="Times New Roman"/>
                <w:bCs/>
                <w:sz w:val="24"/>
                <w:szCs w:val="24"/>
              </w:rPr>
              <w:lastRenderedPageBreak/>
              <w:t>utovarom i odvozom materijala na deponiju.</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both"/>
              <w:rPr>
                <w:rFonts w:ascii="Times New Roman" w:hAnsi="Times New Roman" w:cs="Times New Roman"/>
                <w:sz w:val="24"/>
                <w:szCs w:val="24"/>
                <w:lang w:val="pl-PL"/>
              </w:rPr>
            </w:pPr>
            <w:r w:rsidRPr="00B85DD2">
              <w:rPr>
                <w:rFonts w:ascii="Times New Roman" w:hAnsi="Times New Roman" w:cs="Times New Roman"/>
                <w:bCs/>
                <w:sz w:val="24"/>
                <w:szCs w:val="24"/>
              </w:rPr>
              <w:lastRenderedPageBreak/>
              <w:t>Deponiju obezbjeđuje izvođač radova. Obračun se vrši po m</w:t>
            </w:r>
            <w:r w:rsidRPr="00B85DD2">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B85DD2">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5,45</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CD18B7">
            <w:pPr>
              <w:jc w:val="center"/>
              <w:rPr>
                <w:rFonts w:ascii="Times New Roman" w:hAnsi="Times New Roman" w:cs="Times New Roman"/>
                <w:b/>
                <w:bCs/>
                <w:sz w:val="24"/>
                <w:szCs w:val="24"/>
              </w:rPr>
            </w:pPr>
            <w:r w:rsidRPr="00B85DD2">
              <w:rPr>
                <w:rFonts w:ascii="Times New Roman" w:hAnsi="Times New Roman" w:cs="Times New Roman"/>
                <w:b/>
                <w:bCs/>
                <w:sz w:val="24"/>
                <w:szCs w:val="24"/>
              </w:rPr>
              <w:lastRenderedPageBreak/>
              <w:t>I.2.</w:t>
            </w:r>
          </w:p>
        </w:tc>
        <w:tc>
          <w:tcPr>
            <w:tcW w:w="2490" w:type="dxa"/>
            <w:tcBorders>
              <w:top w:val="nil"/>
              <w:left w:val="nil"/>
              <w:bottom w:val="single" w:sz="8" w:space="0" w:color="auto"/>
              <w:right w:val="single" w:sz="4" w:space="0" w:color="auto"/>
            </w:tcBorders>
          </w:tcPr>
          <w:p w:rsidR="00CD18B7" w:rsidRPr="00B85DD2" w:rsidRDefault="00CD18B7" w:rsidP="00CD18B7">
            <w:pPr>
              <w:jc w:val="center"/>
              <w:rPr>
                <w:rFonts w:ascii="Times New Roman" w:hAnsi="Times New Roman" w:cs="Times New Roman"/>
                <w:b/>
                <w:bCs/>
                <w:sz w:val="24"/>
                <w:szCs w:val="24"/>
              </w:rPr>
            </w:pPr>
            <w:r w:rsidRPr="00B85DD2">
              <w:rPr>
                <w:rFonts w:ascii="Times New Roman" w:hAnsi="Times New Roman" w:cs="Times New Roman"/>
                <w:b/>
                <w:bCs/>
                <w:sz w:val="24"/>
                <w:szCs w:val="24"/>
              </w:rPr>
              <w:t>ZEMLJANI RADOVI</w:t>
            </w:r>
          </w:p>
        </w:tc>
        <w:tc>
          <w:tcPr>
            <w:tcW w:w="4160" w:type="dxa"/>
            <w:tcBorders>
              <w:top w:val="single" w:sz="4" w:space="0" w:color="auto"/>
              <w:left w:val="single" w:sz="4" w:space="0" w:color="auto"/>
              <w:bottom w:val="single" w:sz="4" w:space="0" w:color="auto"/>
              <w:right w:val="single" w:sz="4" w:space="0" w:color="auto"/>
            </w:tcBorders>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c>
          <w:tcPr>
            <w:tcW w:w="971" w:type="dxa"/>
            <w:tcBorders>
              <w:top w:val="single" w:sz="4" w:space="0" w:color="auto"/>
              <w:left w:val="single" w:sz="4" w:space="0" w:color="auto"/>
              <w:bottom w:val="single" w:sz="4" w:space="0" w:color="auto"/>
              <w:right w:val="single" w:sz="4"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c>
          <w:tcPr>
            <w:tcW w:w="984" w:type="dxa"/>
            <w:tcBorders>
              <w:top w:val="nil"/>
              <w:left w:val="single" w:sz="4" w:space="0" w:color="auto"/>
              <w:bottom w:val="single" w:sz="8" w:space="0" w:color="auto"/>
              <w:right w:val="single" w:sz="8"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13</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Iskop humusa u sloju debljine d=20cm, sa odvozom viškana deponiju.</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Deponiju obezbjeđuje izvođač radova. Obračun se vrši po m3.</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m3</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141,60</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14</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Mašinski iskop u širokom otkopu u materijalu III i IV kategorije, sa odvozom viška materijala na deponiju. </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sz w:val="24"/>
                <w:szCs w:val="24"/>
                <w:lang w:val="pl-PL"/>
              </w:rPr>
            </w:pPr>
            <w:r w:rsidRPr="00B85DD2">
              <w:rPr>
                <w:rFonts w:ascii="Times New Roman" w:hAnsi="Times New Roman" w:cs="Times New Roman"/>
                <w:bCs/>
                <w:sz w:val="24"/>
                <w:szCs w:val="24"/>
              </w:rPr>
              <w:t>Deponiju obezbjeđuje izvođač radova. Obračun se vrši po m3.</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m3</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894,62</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15</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Izrada nasipa od materijala iz iskopa</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rPr>
                <w:rFonts w:ascii="Times New Roman" w:hAnsi="Times New Roman" w:cs="Times New Roman"/>
                <w:b/>
                <w:bCs/>
                <w:sz w:val="24"/>
                <w:szCs w:val="24"/>
              </w:rPr>
            </w:pPr>
            <w:r w:rsidRPr="00B85DD2">
              <w:rPr>
                <w:rFonts w:ascii="Times New Roman" w:hAnsi="Times New Roman" w:cs="Times New Roman"/>
                <w:bCs/>
                <w:sz w:val="24"/>
                <w:szCs w:val="24"/>
              </w:rPr>
              <w:t>Obračun se vrši po m3.</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m3</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4,02</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16</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Izrada bankina i bermi promjenljive širine</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2172D5" w:rsidP="005469D8">
            <w:pPr>
              <w:rPr>
                <w:rFonts w:ascii="Times New Roman" w:hAnsi="Times New Roman" w:cs="Times New Roman"/>
                <w:bCs/>
                <w:sz w:val="24"/>
                <w:szCs w:val="24"/>
              </w:rPr>
            </w:pPr>
            <w:r>
              <w:rPr>
                <w:rFonts w:ascii="Times New Roman" w:hAnsi="Times New Roman" w:cs="Times New Roman"/>
                <w:bCs/>
                <w:sz w:val="24"/>
                <w:szCs w:val="24"/>
              </w:rPr>
              <w:t>Obračun se vrši po m</w:t>
            </w:r>
            <w:r w:rsidRPr="002172D5">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2172D5">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103,31</w:t>
            </w:r>
          </w:p>
        </w:tc>
      </w:tr>
      <w:tr w:rsidR="00CD18B7" w:rsidRPr="00FA2239" w:rsidTr="004413B9">
        <w:trPr>
          <w:trHeight w:val="350"/>
        </w:trPr>
        <w:tc>
          <w:tcPr>
            <w:tcW w:w="605" w:type="dxa"/>
            <w:tcBorders>
              <w:top w:val="single" w:sz="4" w:space="0" w:color="auto"/>
              <w:left w:val="single" w:sz="8" w:space="0" w:color="auto"/>
              <w:bottom w:val="single" w:sz="8" w:space="0" w:color="auto"/>
              <w:right w:val="single" w:sz="8" w:space="0" w:color="auto"/>
            </w:tcBorders>
          </w:tcPr>
          <w:p w:rsidR="00CD18B7" w:rsidRPr="00B85DD2" w:rsidRDefault="00CD18B7" w:rsidP="00CD18B7">
            <w:pPr>
              <w:jc w:val="center"/>
              <w:rPr>
                <w:rFonts w:ascii="Times New Roman" w:hAnsi="Times New Roman" w:cs="Times New Roman"/>
                <w:b/>
                <w:bCs/>
                <w:sz w:val="24"/>
                <w:szCs w:val="24"/>
              </w:rPr>
            </w:pPr>
            <w:r w:rsidRPr="00B85DD2">
              <w:rPr>
                <w:rFonts w:ascii="Times New Roman" w:hAnsi="Times New Roman" w:cs="Times New Roman"/>
                <w:b/>
                <w:bCs/>
                <w:sz w:val="24"/>
                <w:szCs w:val="24"/>
              </w:rPr>
              <w:t>I.3.</w:t>
            </w:r>
          </w:p>
        </w:tc>
        <w:tc>
          <w:tcPr>
            <w:tcW w:w="2490" w:type="dxa"/>
            <w:tcBorders>
              <w:top w:val="single" w:sz="4" w:space="0" w:color="auto"/>
              <w:left w:val="nil"/>
              <w:bottom w:val="single" w:sz="8" w:space="0" w:color="auto"/>
              <w:right w:val="single" w:sz="4" w:space="0" w:color="auto"/>
            </w:tcBorders>
          </w:tcPr>
          <w:p w:rsidR="00CD18B7" w:rsidRPr="00B85DD2" w:rsidRDefault="00CD18B7" w:rsidP="00CD18B7">
            <w:pPr>
              <w:jc w:val="center"/>
              <w:rPr>
                <w:rFonts w:ascii="Times New Roman" w:hAnsi="Times New Roman" w:cs="Times New Roman"/>
                <w:b/>
                <w:bCs/>
                <w:sz w:val="24"/>
                <w:szCs w:val="24"/>
              </w:rPr>
            </w:pPr>
            <w:r w:rsidRPr="00B85DD2">
              <w:rPr>
                <w:rFonts w:ascii="Times New Roman" w:hAnsi="Times New Roman" w:cs="Times New Roman"/>
                <w:b/>
                <w:bCs/>
                <w:sz w:val="24"/>
                <w:szCs w:val="24"/>
              </w:rPr>
              <w:t>KOLOVOZNA KONSTRUKCIJA</w:t>
            </w:r>
          </w:p>
        </w:tc>
        <w:tc>
          <w:tcPr>
            <w:tcW w:w="4160" w:type="dxa"/>
            <w:tcBorders>
              <w:top w:val="single" w:sz="4" w:space="0" w:color="auto"/>
              <w:left w:val="single" w:sz="4" w:space="0" w:color="auto"/>
              <w:bottom w:val="single" w:sz="4" w:space="0" w:color="auto"/>
              <w:right w:val="single" w:sz="4" w:space="0" w:color="auto"/>
            </w:tcBorders>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c>
          <w:tcPr>
            <w:tcW w:w="971" w:type="dxa"/>
            <w:tcBorders>
              <w:top w:val="single" w:sz="4" w:space="0" w:color="auto"/>
              <w:left w:val="single" w:sz="4" w:space="0" w:color="auto"/>
              <w:bottom w:val="single" w:sz="4" w:space="0" w:color="auto"/>
              <w:right w:val="single" w:sz="4"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c>
          <w:tcPr>
            <w:tcW w:w="984" w:type="dxa"/>
            <w:tcBorders>
              <w:top w:val="single" w:sz="4" w:space="0" w:color="auto"/>
              <w:left w:val="single" w:sz="4" w:space="0" w:color="auto"/>
              <w:bottom w:val="single" w:sz="8" w:space="0" w:color="auto"/>
              <w:right w:val="single" w:sz="8"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r>
      <w:tr w:rsidR="00CD18B7" w:rsidRPr="00FA2239" w:rsidTr="004413B9">
        <w:trPr>
          <w:trHeight w:val="3816"/>
        </w:trPr>
        <w:tc>
          <w:tcPr>
            <w:tcW w:w="605" w:type="dxa"/>
            <w:tcBorders>
              <w:top w:val="nil"/>
              <w:left w:val="single" w:sz="8"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17</w:t>
            </w:r>
          </w:p>
        </w:tc>
        <w:tc>
          <w:tcPr>
            <w:tcW w:w="2490" w:type="dxa"/>
            <w:tcBorders>
              <w:top w:val="nil"/>
              <w:left w:val="nil"/>
              <w:bottom w:val="single" w:sz="8" w:space="0" w:color="auto"/>
              <w:right w:val="single" w:sz="4" w:space="0" w:color="auto"/>
            </w:tcBorders>
          </w:tcPr>
          <w:p w:rsidR="00CD18B7" w:rsidRPr="00B85DD2" w:rsidRDefault="00CD18B7" w:rsidP="005469D8">
            <w:pPr>
              <w:rPr>
                <w:rFonts w:ascii="Times New Roman" w:hAnsi="Times New Roman" w:cs="Times New Roman"/>
                <w:bCs/>
                <w:sz w:val="24"/>
                <w:szCs w:val="24"/>
              </w:rPr>
            </w:pPr>
            <w:r w:rsidRPr="00B85DD2">
              <w:rPr>
                <w:rFonts w:ascii="Times New Roman" w:hAnsi="Times New Roman" w:cs="Times New Roman"/>
                <w:bCs/>
                <w:sz w:val="24"/>
                <w:szCs w:val="24"/>
              </w:rPr>
              <w:t xml:space="preserve">Izrada donjeg nosećeg sloja </w:t>
            </w:r>
            <w:proofErr w:type="gramStart"/>
            <w:r w:rsidRPr="00B85DD2">
              <w:rPr>
                <w:rFonts w:ascii="Times New Roman" w:hAnsi="Times New Roman" w:cs="Times New Roman"/>
                <w:bCs/>
                <w:sz w:val="24"/>
                <w:szCs w:val="24"/>
              </w:rPr>
              <w:t>( tampona</w:t>
            </w:r>
            <w:proofErr w:type="gramEnd"/>
            <w:r w:rsidRPr="00B85DD2">
              <w:rPr>
                <w:rFonts w:ascii="Times New Roman" w:hAnsi="Times New Roman" w:cs="Times New Roman"/>
                <w:bCs/>
                <w:sz w:val="24"/>
                <w:szCs w:val="24"/>
              </w:rPr>
              <w:t xml:space="preserve"> ) od pjeskovito-šljunkovitog materijala,  debljine d=30 cm ispod kolovoza i d=15 cm ispod trotoara (Ms=70MN/m2)kao i ispod temelja betonske cokle i zida. Pozicija obuhvata</w:t>
            </w:r>
            <w:r>
              <w:rPr>
                <w:rFonts w:ascii="Times New Roman" w:hAnsi="Times New Roman" w:cs="Times New Roman"/>
                <w:bCs/>
                <w:sz w:val="24"/>
                <w:szCs w:val="24"/>
              </w:rPr>
              <w:t xml:space="preserve">  nabavku, transport i ugradnju</w:t>
            </w:r>
          </w:p>
        </w:tc>
        <w:tc>
          <w:tcPr>
            <w:tcW w:w="4160"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Rad obuhvata nabavku, prevoz, razastiranje i zbijanje. Debljina ugrađenog i zbijenog sloja iznosi 30 cm pod kolovozom od granulata 0-31mm, odnosno 15cm ispod trotoara, prema glavnom projektu. </w:t>
            </w:r>
          </w:p>
          <w:p w:rsidR="00CD18B7" w:rsidRPr="00CD18B7" w:rsidRDefault="00CD18B7" w:rsidP="00CD18B7">
            <w:pPr>
              <w:autoSpaceDE w:val="0"/>
              <w:autoSpaceDN w:val="0"/>
              <w:adjustRightInd w:val="0"/>
              <w:jc w:val="both"/>
              <w:rPr>
                <w:rFonts w:ascii="Times New Roman" w:hAnsi="Times New Roman" w:cs="Times New Roman"/>
                <w:sz w:val="24"/>
                <w:szCs w:val="24"/>
                <w:lang w:val="pl-PL"/>
              </w:rPr>
            </w:pPr>
            <w:r>
              <w:rPr>
                <w:rFonts w:ascii="Times New Roman" w:hAnsi="Times New Roman" w:cs="Times New Roman"/>
                <w:sz w:val="24"/>
                <w:szCs w:val="24"/>
                <w:lang w:val="pl-PL"/>
              </w:rPr>
              <w:t>Obračun se vrši po m</w:t>
            </w:r>
            <w:r w:rsidRPr="00CD18B7">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m</w:t>
            </w:r>
            <w:r w:rsidRPr="00CD18B7">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CD18B7" w:rsidRPr="00B85DD2" w:rsidRDefault="00CD18B7" w:rsidP="005469D8">
            <w:pPr>
              <w:jc w:val="center"/>
              <w:rPr>
                <w:rFonts w:ascii="Times New Roman" w:hAnsi="Times New Roman" w:cs="Times New Roman"/>
                <w:bCs/>
                <w:sz w:val="24"/>
                <w:szCs w:val="24"/>
              </w:rPr>
            </w:pPr>
            <w:r w:rsidRPr="00B85DD2">
              <w:rPr>
                <w:rFonts w:ascii="Times New Roman" w:hAnsi="Times New Roman" w:cs="Times New Roman"/>
                <w:bCs/>
                <w:sz w:val="24"/>
                <w:szCs w:val="24"/>
              </w:rPr>
              <w:t>523,92</w:t>
            </w:r>
          </w:p>
        </w:tc>
      </w:tr>
      <w:tr w:rsidR="00CD18B7" w:rsidRPr="00FA2239" w:rsidTr="004413B9">
        <w:trPr>
          <w:trHeight w:val="350"/>
        </w:trPr>
        <w:tc>
          <w:tcPr>
            <w:tcW w:w="605" w:type="dxa"/>
            <w:tcBorders>
              <w:top w:val="nil"/>
              <w:left w:val="single" w:sz="8" w:space="0" w:color="auto"/>
              <w:bottom w:val="single" w:sz="8" w:space="0" w:color="auto"/>
              <w:right w:val="single" w:sz="8" w:space="0" w:color="auto"/>
            </w:tcBorders>
            <w:vAlign w:val="center"/>
          </w:tcPr>
          <w:p w:rsidR="00CD18B7" w:rsidRPr="00852493" w:rsidRDefault="00CD18B7" w:rsidP="005469D8">
            <w:pPr>
              <w:spacing w:after="0" w:line="240" w:lineRule="auto"/>
              <w:jc w:val="center"/>
              <w:rPr>
                <w:rFonts w:ascii="Times New Roman" w:hAnsi="Times New Roman" w:cs="Times New Roman"/>
                <w:color w:val="000000"/>
                <w:sz w:val="24"/>
                <w:szCs w:val="24"/>
                <w:lang w:val="sr-Cyrl-CS" w:eastAsia="sr-Latn-CS"/>
              </w:rPr>
            </w:pPr>
            <w:r w:rsidRPr="00CD18B7">
              <w:rPr>
                <w:rFonts w:ascii="Times New Roman" w:hAnsi="Times New Roman" w:cs="Times New Roman"/>
                <w:bCs/>
                <w:sz w:val="24"/>
                <w:szCs w:val="24"/>
              </w:rPr>
              <w:t>18</w:t>
            </w:r>
          </w:p>
        </w:tc>
        <w:tc>
          <w:tcPr>
            <w:tcW w:w="2490" w:type="dxa"/>
            <w:tcBorders>
              <w:top w:val="nil"/>
              <w:left w:val="nil"/>
              <w:bottom w:val="single" w:sz="8" w:space="0" w:color="auto"/>
              <w:right w:val="single" w:sz="4" w:space="0" w:color="auto"/>
            </w:tcBorders>
            <w:vAlign w:val="center"/>
          </w:tcPr>
          <w:p w:rsidR="00CD18B7" w:rsidRPr="00852493" w:rsidRDefault="00CD18B7" w:rsidP="00CD18B7">
            <w:pPr>
              <w:spacing w:after="0" w:line="240" w:lineRule="auto"/>
              <w:rPr>
                <w:rFonts w:ascii="Times New Roman" w:hAnsi="Times New Roman" w:cs="Times New Roman"/>
                <w:color w:val="000000"/>
                <w:sz w:val="24"/>
                <w:szCs w:val="24"/>
                <w:lang w:val="sr-Latn-CS" w:eastAsia="sr-Latn-CS"/>
              </w:rPr>
            </w:pPr>
            <w:r w:rsidRPr="00CD18B7">
              <w:rPr>
                <w:rFonts w:ascii="Times New Roman" w:hAnsi="Times New Roman" w:cs="Times New Roman"/>
                <w:bCs/>
                <w:sz w:val="24"/>
                <w:szCs w:val="24"/>
              </w:rPr>
              <w:t>Izrada bituminiziranog nosećeg sloja BNS-22, d = 6 cm. Pozicija obuhvata  n</w:t>
            </w:r>
            <w:r w:rsidR="002172D5">
              <w:rPr>
                <w:rFonts w:ascii="Times New Roman" w:hAnsi="Times New Roman" w:cs="Times New Roman"/>
                <w:bCs/>
                <w:sz w:val="24"/>
                <w:szCs w:val="24"/>
              </w:rPr>
              <w:t>abavku, transport i ugradnju</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Osnovni materijali</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Za izradu nosećeg sloja od bituminizovanog materijala treba primeniti sledeće osnovne materijale: peskovit šljunak, kameno brašno, vezivo Bit 60.</w:t>
            </w: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lastRenderedPageBreak/>
              <w:t>Kvalitet osnovnih materijala</w:t>
            </w: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Pjeskovit šljunak</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Materijal mora da zadovolji određene zahtjeve u pogledu:</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fizičko-mehaničkih i mineraloško-petrografskih osobina samih zrna, shodno JUS U.E9.021;</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habanje po Los Angelesu max 28%</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sadržaj zrna nepovoljnog oblika</w:t>
            </w:r>
            <w:r w:rsidRPr="00B85DD2">
              <w:rPr>
                <w:rFonts w:ascii="Times New Roman" w:hAnsi="Times New Roman" w:cs="Times New Roman"/>
                <w:sz w:val="24"/>
                <w:szCs w:val="24"/>
                <w:lang w:val="pl-PL"/>
              </w:rPr>
              <w:tab/>
              <w:t xml:space="preserve">  max      20%</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sadržaj grudvi gline max 0.25%</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upijanje vode max 1.2%</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prionljivost za bitumen ...</w:t>
            </w:r>
            <w:r w:rsidRPr="00B85DD2">
              <w:rPr>
                <w:rFonts w:ascii="Times New Roman" w:hAnsi="Times New Roman" w:cs="Times New Roman"/>
                <w:sz w:val="24"/>
                <w:szCs w:val="24"/>
                <w:lang w:val="pl-PL"/>
              </w:rPr>
              <w:tab/>
              <w:t>dobra</w:t>
            </w:r>
          </w:p>
          <w:p w:rsidR="002172D5" w:rsidRPr="00B85DD2" w:rsidRDefault="002172D5" w:rsidP="002172D5">
            <w:pPr>
              <w:numPr>
                <w:ilvl w:val="0"/>
                <w:numId w:val="6"/>
              </w:numPr>
              <w:autoSpaceDE w:val="0"/>
              <w:autoSpaceDN w:val="0"/>
              <w:adjustRightInd w:val="0"/>
              <w:spacing w:after="0" w:line="240" w:lineRule="auto"/>
              <w:ind w:left="426"/>
              <w:rPr>
                <w:rFonts w:ascii="Times New Roman" w:hAnsi="Times New Roman" w:cs="Times New Roman"/>
                <w:sz w:val="24"/>
                <w:szCs w:val="24"/>
                <w:lang w:val="pl-PL"/>
              </w:rPr>
            </w:pPr>
            <w:r w:rsidRPr="00B85DD2">
              <w:rPr>
                <w:rFonts w:ascii="Times New Roman" w:hAnsi="Times New Roman" w:cs="Times New Roman"/>
                <w:sz w:val="24"/>
                <w:szCs w:val="24"/>
                <w:lang w:val="pl-PL"/>
              </w:rPr>
              <w:t>postojanost na smrzavanje ... postojan</w:t>
            </w:r>
          </w:p>
          <w:p w:rsidR="00CD18B7" w:rsidRDefault="002172D5" w:rsidP="002172D5">
            <w:pPr>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granulometrijski sastav mora da odgovara zadatom području</w:t>
            </w:r>
          </w:p>
          <w:p w:rsidR="002172D5" w:rsidRDefault="002172D5" w:rsidP="002172D5">
            <w:pPr>
              <w:spacing w:after="0" w:line="240" w:lineRule="auto"/>
              <w:rPr>
                <w:rFonts w:ascii="Times New Roman" w:hAnsi="Times New Roman" w:cs="Times New Roman"/>
                <w:sz w:val="24"/>
                <w:szCs w:val="24"/>
                <w:lang w:val="pl-PL"/>
              </w:rPr>
            </w:pPr>
          </w:p>
          <w:tbl>
            <w:tblPr>
              <w:tblpPr w:leftFromText="180" w:rightFromText="180" w:vertAnchor="text" w:horzAnchor="margin" w:tblpY="-93"/>
              <w:tblOverlap w:val="never"/>
              <w:tblW w:w="40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040"/>
              <w:gridCol w:w="2040"/>
            </w:tblGrid>
            <w:tr w:rsidR="002172D5" w:rsidRPr="00B85DD2" w:rsidTr="005469D8">
              <w:trPr>
                <w:trHeight w:val="953"/>
              </w:trPr>
              <w:tc>
                <w:tcPr>
                  <w:tcW w:w="2040" w:type="dxa"/>
                  <w:tcBorders>
                    <w:top w:val="double" w:sz="4" w:space="0" w:color="auto"/>
                    <w:left w:val="double" w:sz="4" w:space="0" w:color="auto"/>
                    <w:bottom w:val="doub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Kvadratni otvor sita</w:t>
                  </w:r>
                </w:p>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mm</w:t>
                  </w:r>
                </w:p>
              </w:tc>
              <w:tc>
                <w:tcPr>
                  <w:tcW w:w="2040" w:type="dxa"/>
                  <w:tcBorders>
                    <w:top w:val="double" w:sz="4" w:space="0" w:color="auto"/>
                    <w:left w:val="double" w:sz="4" w:space="0" w:color="auto"/>
                    <w:bottom w:val="doub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Prolaz kroz sita u %</w:t>
                  </w:r>
                </w:p>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mase BNS 22</w:t>
                  </w:r>
                </w:p>
              </w:tc>
            </w:tr>
            <w:tr w:rsidR="002172D5" w:rsidRPr="00B85DD2" w:rsidTr="005469D8">
              <w:trPr>
                <w:trHeight w:val="465"/>
              </w:trPr>
              <w:tc>
                <w:tcPr>
                  <w:tcW w:w="2040" w:type="dxa"/>
                  <w:tcBorders>
                    <w:top w:val="doub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0.09</w:t>
                  </w:r>
                </w:p>
              </w:tc>
              <w:tc>
                <w:tcPr>
                  <w:tcW w:w="2040" w:type="dxa"/>
                  <w:tcBorders>
                    <w:top w:val="doub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4-14</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0.25</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7-37</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0.71</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12-53</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2</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21-65</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4</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30-74</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8</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44-85</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11.2</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54-92</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16.0</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70-100</w:t>
                  </w:r>
                </w:p>
              </w:tc>
            </w:tr>
            <w:tr w:rsidR="002172D5" w:rsidRPr="00B85DD2" w:rsidTr="005469D8">
              <w:trPr>
                <w:trHeight w:val="476"/>
              </w:trPr>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22.4</w:t>
                  </w:r>
                </w:p>
              </w:tc>
              <w:tc>
                <w:tcPr>
                  <w:tcW w:w="2040" w:type="dxa"/>
                  <w:tcBorders>
                    <w:top w:val="single" w:sz="4" w:space="0" w:color="auto"/>
                    <w:left w:val="double" w:sz="4" w:space="0" w:color="auto"/>
                    <w:bottom w:val="sing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97-100</w:t>
                  </w:r>
                </w:p>
              </w:tc>
            </w:tr>
            <w:tr w:rsidR="002172D5" w:rsidRPr="00B85DD2" w:rsidTr="005469D8">
              <w:trPr>
                <w:trHeight w:val="476"/>
              </w:trPr>
              <w:tc>
                <w:tcPr>
                  <w:tcW w:w="2040" w:type="dxa"/>
                  <w:tcBorders>
                    <w:top w:val="single" w:sz="4" w:space="0" w:color="auto"/>
                    <w:left w:val="double" w:sz="4" w:space="0" w:color="auto"/>
                    <w:bottom w:val="double" w:sz="4" w:space="0" w:color="auto"/>
                    <w:right w:val="double" w:sz="4" w:space="0" w:color="auto"/>
                  </w:tcBorders>
                  <w:hideMark/>
                </w:tcPr>
                <w:p w:rsidR="002172D5" w:rsidRPr="00B85DD2" w:rsidRDefault="002172D5" w:rsidP="002172D5">
                  <w:pPr>
                    <w:jc w:val="center"/>
                    <w:rPr>
                      <w:rFonts w:ascii="Times New Roman" w:hAnsi="Times New Roman" w:cs="Times New Roman"/>
                      <w:sz w:val="24"/>
                      <w:szCs w:val="24"/>
                    </w:rPr>
                  </w:pPr>
                  <w:r w:rsidRPr="00B85DD2">
                    <w:rPr>
                      <w:rFonts w:ascii="Times New Roman" w:hAnsi="Times New Roman" w:cs="Times New Roman"/>
                      <w:sz w:val="24"/>
                      <w:szCs w:val="24"/>
                    </w:rPr>
                    <w:t>31.5</w:t>
                  </w:r>
                </w:p>
              </w:tc>
              <w:tc>
                <w:tcPr>
                  <w:tcW w:w="2040" w:type="dxa"/>
                  <w:tcBorders>
                    <w:top w:val="single" w:sz="4" w:space="0" w:color="auto"/>
                    <w:left w:val="double" w:sz="4" w:space="0" w:color="auto"/>
                    <w:bottom w:val="double" w:sz="4" w:space="0" w:color="auto"/>
                    <w:right w:val="double" w:sz="4" w:space="0" w:color="auto"/>
                  </w:tcBorders>
                  <w:hideMark/>
                </w:tcPr>
                <w:p w:rsidR="002172D5" w:rsidRPr="00B85DD2" w:rsidRDefault="002172D5" w:rsidP="002172D5">
                  <w:pPr>
                    <w:autoSpaceDE w:val="0"/>
                    <w:autoSpaceDN w:val="0"/>
                    <w:adjustRightInd w:val="0"/>
                    <w:jc w:val="center"/>
                    <w:rPr>
                      <w:rFonts w:ascii="Times New Roman" w:hAnsi="Times New Roman" w:cs="Times New Roman"/>
                      <w:sz w:val="24"/>
                      <w:szCs w:val="24"/>
                    </w:rPr>
                  </w:pPr>
                  <w:r w:rsidRPr="00B85DD2">
                    <w:rPr>
                      <w:rFonts w:ascii="Times New Roman" w:hAnsi="Times New Roman" w:cs="Times New Roman"/>
                      <w:sz w:val="24"/>
                      <w:szCs w:val="24"/>
                    </w:rPr>
                    <w:t>100</w:t>
                  </w:r>
                </w:p>
              </w:tc>
            </w:tr>
          </w:tbl>
          <w:p w:rsidR="002172D5" w:rsidRDefault="002172D5" w:rsidP="002172D5">
            <w:pPr>
              <w:spacing w:after="0" w:line="240" w:lineRule="auto"/>
              <w:rPr>
                <w:rFonts w:ascii="Times New Roman" w:hAnsi="Times New Roman" w:cs="Times New Roman"/>
                <w:sz w:val="24"/>
                <w:szCs w:val="24"/>
                <w:lang w:val="pl-PL"/>
              </w:rPr>
            </w:pP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Kameno brašno</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Kameno brašno u svemu mora da </w:t>
            </w:r>
            <w:r w:rsidRPr="00B85DD2">
              <w:rPr>
                <w:rFonts w:ascii="Times New Roman" w:hAnsi="Times New Roman" w:cs="Times New Roman"/>
                <w:sz w:val="24"/>
                <w:szCs w:val="24"/>
                <w:lang w:val="pl-PL"/>
              </w:rPr>
              <w:lastRenderedPageBreak/>
              <w:t>odgovara kriterijima datim u JUS B.B3.045.</w:t>
            </w: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Bitumen</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Bitumen je Bit 60. Bitumen u svemu mora da odgovara kriterijima </w:t>
            </w:r>
            <w:r w:rsidRPr="00B85DD2">
              <w:rPr>
                <w:rFonts w:ascii="Times New Roman" w:hAnsi="Times New Roman" w:cs="Times New Roman"/>
                <w:sz w:val="24"/>
                <w:szCs w:val="24"/>
                <w:lang w:val="pl-PL"/>
              </w:rPr>
              <w:br/>
              <w:t>JUS U.M3.010 za predviđeni tip bitumena.</w:t>
            </w: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Emulzija</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Za vezu između slojeva primenjivati katjonsku polustabilnu emulziju, prema JUS U.M3.024, </w:t>
            </w: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Mješavina</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U asfaltnoj mješavini učešće bitumena orijentaciono iznosi 3.5-4%. Linije prosijavanja mineralne mješavine treba da leže u navedenim granicama.</w:t>
            </w:r>
          </w:p>
          <w:p w:rsidR="002172D5" w:rsidRPr="00B85DD2" w:rsidRDefault="002172D5" w:rsidP="002172D5">
            <w:pPr>
              <w:autoSpaceDE w:val="0"/>
              <w:autoSpaceDN w:val="0"/>
              <w:adjustRightInd w:val="0"/>
              <w:jc w:val="both"/>
              <w:rPr>
                <w:rFonts w:ascii="Times New Roman" w:hAnsi="Times New Roman" w:cs="Times New Roman"/>
                <w:sz w:val="24"/>
                <w:szCs w:val="24"/>
                <w:lang w:val="pl-PL"/>
              </w:rPr>
            </w:pPr>
          </w:p>
          <w:p w:rsidR="002172D5" w:rsidRPr="00B85DD2" w:rsidRDefault="002172D5" w:rsidP="002172D5">
            <w:pPr>
              <w:autoSpaceDE w:val="0"/>
              <w:autoSpaceDN w:val="0"/>
              <w:adjustRightInd w:val="0"/>
              <w:rPr>
                <w:rFonts w:ascii="Times New Roman" w:hAnsi="Times New Roman" w:cs="Times New Roman"/>
                <w:b/>
                <w:sz w:val="24"/>
                <w:szCs w:val="24"/>
                <w:lang w:val="pl-PL"/>
              </w:rPr>
            </w:pPr>
            <w:r w:rsidRPr="00B85DD2">
              <w:rPr>
                <w:rFonts w:ascii="Times New Roman" w:hAnsi="Times New Roman" w:cs="Times New Roman"/>
                <w:b/>
                <w:sz w:val="24"/>
                <w:szCs w:val="24"/>
                <w:lang w:val="pl-PL"/>
              </w:rPr>
              <w:t>Fizičko-mehaničke osobine asfaltne mješavine</w:t>
            </w:r>
          </w:p>
          <w:p w:rsidR="002172D5" w:rsidRPr="00B85DD2" w:rsidRDefault="002172D5" w:rsidP="002172D5">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Asfaltna mješavina sabijena u Maršalove kalupe na 155-160oC i mineralna mješavina od ekstrahovane asfaltne mase treba da zadovolje sledeće uslove</w:t>
            </w: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977"/>
              <w:gridCol w:w="1530"/>
            </w:tblGrid>
            <w:tr w:rsidR="002172D5" w:rsidRPr="00B85DD2" w:rsidTr="005469D8">
              <w:trPr>
                <w:trHeight w:val="433"/>
              </w:trPr>
              <w:tc>
                <w:tcPr>
                  <w:tcW w:w="465" w:type="dxa"/>
                  <w:tcBorders>
                    <w:top w:val="double" w:sz="4" w:space="0" w:color="auto"/>
                    <w:left w:val="double" w:sz="4" w:space="0" w:color="auto"/>
                    <w:bottom w:val="double" w:sz="4" w:space="0" w:color="auto"/>
                    <w:right w:val="doub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r.b.</w:t>
                  </w:r>
                </w:p>
              </w:tc>
              <w:tc>
                <w:tcPr>
                  <w:tcW w:w="2335" w:type="dxa"/>
                  <w:tcBorders>
                    <w:top w:val="double" w:sz="4" w:space="0" w:color="auto"/>
                    <w:left w:val="double" w:sz="4" w:space="0" w:color="auto"/>
                    <w:bottom w:val="double" w:sz="4" w:space="0" w:color="auto"/>
                    <w:right w:val="doub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Vrsta ispitivanja</w:t>
                  </w:r>
                </w:p>
              </w:tc>
              <w:tc>
                <w:tcPr>
                  <w:tcW w:w="1243" w:type="dxa"/>
                  <w:tcBorders>
                    <w:top w:val="double" w:sz="4" w:space="0" w:color="auto"/>
                    <w:left w:val="double" w:sz="4" w:space="0" w:color="auto"/>
                    <w:bottom w:val="double" w:sz="4" w:space="0" w:color="auto"/>
                    <w:right w:val="doub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Uslovi kvaliteta</w:t>
                  </w:r>
                </w:p>
              </w:tc>
            </w:tr>
            <w:tr w:rsidR="002172D5" w:rsidRPr="00B85DD2" w:rsidTr="005469D8">
              <w:trPr>
                <w:trHeight w:val="422"/>
              </w:trPr>
              <w:tc>
                <w:tcPr>
                  <w:tcW w:w="465" w:type="dxa"/>
                  <w:tcBorders>
                    <w:top w:val="doub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1.</w:t>
                  </w:r>
                </w:p>
              </w:tc>
              <w:tc>
                <w:tcPr>
                  <w:tcW w:w="2335" w:type="dxa"/>
                  <w:tcBorders>
                    <w:top w:val="doub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Zaostale šupljine (%)</w:t>
                  </w:r>
                </w:p>
              </w:tc>
              <w:tc>
                <w:tcPr>
                  <w:tcW w:w="1243" w:type="dxa"/>
                  <w:tcBorders>
                    <w:top w:val="doub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3-9</w:t>
                  </w:r>
                </w:p>
              </w:tc>
            </w:tr>
            <w:tr w:rsidR="002172D5" w:rsidRPr="00B85DD2" w:rsidTr="005469D8">
              <w:trPr>
                <w:trHeight w:val="413"/>
              </w:trPr>
              <w:tc>
                <w:tcPr>
                  <w:tcW w:w="465"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2.</w:t>
                  </w:r>
                </w:p>
              </w:tc>
              <w:tc>
                <w:tcPr>
                  <w:tcW w:w="2335"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Stabilnost (kN)</w:t>
                  </w: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min 6</w:t>
                  </w:r>
                </w:p>
              </w:tc>
            </w:tr>
            <w:tr w:rsidR="002172D5" w:rsidRPr="00B85DD2" w:rsidTr="005469D8">
              <w:trPr>
                <w:trHeight w:val="422"/>
              </w:trPr>
              <w:tc>
                <w:tcPr>
                  <w:tcW w:w="465"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3.</w:t>
                  </w:r>
                </w:p>
              </w:tc>
              <w:tc>
                <w:tcPr>
                  <w:tcW w:w="2335"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Ukočenost kN/mm</w:t>
                  </w: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min 2.2</w:t>
                  </w:r>
                </w:p>
              </w:tc>
            </w:tr>
            <w:tr w:rsidR="002172D5" w:rsidRPr="00B85DD2" w:rsidTr="005469D8">
              <w:trPr>
                <w:cantSplit/>
                <w:trHeight w:val="422"/>
              </w:trPr>
              <w:tc>
                <w:tcPr>
                  <w:tcW w:w="465" w:type="dxa"/>
                  <w:vMerge w:val="restart"/>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4.</w:t>
                  </w:r>
                </w:p>
              </w:tc>
              <w:tc>
                <w:tcPr>
                  <w:tcW w:w="2335" w:type="dxa"/>
                  <w:vMerge w:val="restart"/>
                  <w:tcBorders>
                    <w:top w:val="single" w:sz="4" w:space="0" w:color="auto"/>
                    <w:left w:val="double" w:sz="4" w:space="0" w:color="auto"/>
                    <w:bottom w:val="single" w:sz="4" w:space="0" w:color="auto"/>
                    <w:right w:val="double" w:sz="4" w:space="0" w:color="auto"/>
                  </w:tcBorders>
                  <w:vAlign w:val="center"/>
                </w:tcPr>
                <w:p w:rsidR="002172D5" w:rsidRPr="00B85DD2" w:rsidRDefault="002172D5" w:rsidP="005469D8">
                  <w:pPr>
                    <w:pStyle w:val="BodyText"/>
                    <w:rPr>
                      <w:rFonts w:eastAsia="Calibri"/>
                      <w:sz w:val="24"/>
                      <w:szCs w:val="24"/>
                      <w:lang w:val="pl-PL"/>
                    </w:rPr>
                  </w:pPr>
                  <w:r w:rsidRPr="00B85DD2">
                    <w:rPr>
                      <w:rFonts w:eastAsia="Calibri"/>
                      <w:sz w:val="24"/>
                      <w:szCs w:val="24"/>
                      <w:lang w:val="pl-PL"/>
                    </w:rPr>
                    <w:t xml:space="preserve">Tolerancija odstupanja linije prosijavanja  ekstrahirane mineralne mješavine u </w:t>
                  </w:r>
                  <w:r w:rsidRPr="00B85DD2">
                    <w:rPr>
                      <w:rFonts w:eastAsia="Calibri"/>
                      <w:sz w:val="24"/>
                      <w:szCs w:val="24"/>
                      <w:lang w:val="pl-PL"/>
                    </w:rPr>
                    <w:lastRenderedPageBreak/>
                    <w:t>odnosu na usvojenu mješavinu probnim radom mašine.</w:t>
                  </w:r>
                </w:p>
                <w:p w:rsidR="002172D5" w:rsidRPr="00B85DD2" w:rsidRDefault="002172D5" w:rsidP="005469D8">
                  <w:pPr>
                    <w:autoSpaceDE w:val="0"/>
                    <w:autoSpaceDN w:val="0"/>
                    <w:adjustRightInd w:val="0"/>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sito 0.09 mm 0.8%</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sito 0.25 mm 2.0%</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sito 0.71 mm 3.0%</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sito 2 mm 3.0%</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sito 4 mm 4.0%</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rešeto 8 mm 4.0%</w:t>
                  </w:r>
                </w:p>
              </w:tc>
            </w:tr>
            <w:tr w:rsidR="002172D5" w:rsidRPr="00B85DD2" w:rsidTr="005469D8">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rsidR="002172D5" w:rsidRPr="00B85DD2" w:rsidRDefault="002172D5" w:rsidP="005469D8">
                  <w:pPr>
                    <w:rPr>
                      <w:rFonts w:ascii="Times New Roman" w:hAnsi="Times New Roman" w:cs="Times New Roman"/>
                      <w:sz w:val="24"/>
                      <w:szCs w:val="24"/>
                      <w:lang w:val="pl-PL"/>
                    </w:rPr>
                  </w:pPr>
                </w:p>
              </w:tc>
              <w:tc>
                <w:tcPr>
                  <w:tcW w:w="1243" w:type="dxa"/>
                  <w:tcBorders>
                    <w:top w:val="single" w:sz="4" w:space="0" w:color="auto"/>
                    <w:left w:val="double" w:sz="4" w:space="0" w:color="auto"/>
                    <w:bottom w:val="sing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rešeto 11 mm 4.0%</w:t>
                  </w:r>
                </w:p>
              </w:tc>
            </w:tr>
            <w:tr w:rsidR="002172D5" w:rsidRPr="00B85DD2" w:rsidTr="005469D8">
              <w:trPr>
                <w:cantSplit/>
                <w:trHeight w:val="1240"/>
              </w:trPr>
              <w:tc>
                <w:tcPr>
                  <w:tcW w:w="465" w:type="dxa"/>
                  <w:tcBorders>
                    <w:top w:val="single" w:sz="4" w:space="0" w:color="auto"/>
                    <w:left w:val="double" w:sz="4" w:space="0" w:color="auto"/>
                    <w:bottom w:val="double" w:sz="4" w:space="0" w:color="auto"/>
                    <w:right w:val="doub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5.</w:t>
                  </w:r>
                </w:p>
              </w:tc>
              <w:tc>
                <w:tcPr>
                  <w:tcW w:w="2335" w:type="dxa"/>
                  <w:tcBorders>
                    <w:top w:val="single" w:sz="4" w:space="0" w:color="auto"/>
                    <w:left w:val="double" w:sz="4" w:space="0" w:color="auto"/>
                    <w:bottom w:val="double" w:sz="4" w:space="0" w:color="auto"/>
                    <w:right w:val="double" w:sz="4" w:space="0" w:color="auto"/>
                  </w:tcBorders>
                  <w:vAlign w:val="center"/>
                  <w:hideMark/>
                </w:tcPr>
                <w:p w:rsidR="002172D5" w:rsidRPr="00B85DD2" w:rsidRDefault="002172D5" w:rsidP="005469D8">
                  <w:pPr>
                    <w:autoSpaceDE w:val="0"/>
                    <w:autoSpaceDN w:val="0"/>
                    <w:adjustRightInd w:val="0"/>
                    <w:rPr>
                      <w:rFonts w:ascii="Times New Roman" w:hAnsi="Times New Roman" w:cs="Times New Roman"/>
                      <w:sz w:val="24"/>
                      <w:szCs w:val="24"/>
                      <w:lang w:val="pl-PL"/>
                    </w:rPr>
                  </w:pPr>
                  <w:r w:rsidRPr="00B85DD2">
                    <w:rPr>
                      <w:rFonts w:ascii="Times New Roman" w:hAnsi="Times New Roman" w:cs="Times New Roman"/>
                      <w:sz w:val="24"/>
                      <w:szCs w:val="24"/>
                      <w:lang w:val="pl-PL"/>
                    </w:rPr>
                    <w:t>Tolerancija odstupanja količine veziva u odnosu na usvojenu recepturu.</w:t>
                  </w:r>
                </w:p>
              </w:tc>
              <w:tc>
                <w:tcPr>
                  <w:tcW w:w="1243" w:type="dxa"/>
                  <w:tcBorders>
                    <w:top w:val="single" w:sz="4" w:space="0" w:color="auto"/>
                    <w:left w:val="double" w:sz="4" w:space="0" w:color="auto"/>
                    <w:bottom w:val="double" w:sz="4" w:space="0" w:color="auto"/>
                    <w:right w:val="doub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Utvrđuje se prethodnim</w:t>
                  </w:r>
                </w:p>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ispitivanjima, a tolerancija je u granicama + - 0,5% od</w:t>
                  </w:r>
                </w:p>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vrednosti utvrđene u prethodnom sastavu asfaltne mješavie.</w:t>
                  </w:r>
                </w:p>
              </w:tc>
            </w:tr>
          </w:tbl>
          <w:p w:rsidR="002172D5" w:rsidRPr="00B85DD2" w:rsidRDefault="002172D5" w:rsidP="002172D5">
            <w:pPr>
              <w:autoSpaceDE w:val="0"/>
              <w:autoSpaceDN w:val="0"/>
              <w:adjustRightInd w:val="0"/>
              <w:jc w:val="both"/>
              <w:rPr>
                <w:rFonts w:ascii="Times New Roman" w:hAnsi="Times New Roman" w:cs="Times New Roman"/>
                <w:sz w:val="24"/>
                <w:szCs w:val="24"/>
                <w:lang w:val="pl-PL"/>
              </w:rPr>
            </w:pPr>
          </w:p>
          <w:p w:rsidR="002172D5" w:rsidRPr="00B85DD2" w:rsidRDefault="002172D5" w:rsidP="002172D5">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Ugrađeni sloj od bitumenizovanog šljunka mora imati sljedeće osobine: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124"/>
              <w:gridCol w:w="1223"/>
            </w:tblGrid>
            <w:tr w:rsidR="002172D5" w:rsidRPr="00B85DD2" w:rsidTr="005469D8">
              <w:trPr>
                <w:trHeight w:val="387"/>
              </w:trPr>
              <w:tc>
                <w:tcPr>
                  <w:tcW w:w="483" w:type="dxa"/>
                  <w:tcBorders>
                    <w:top w:val="single" w:sz="4" w:space="0" w:color="auto"/>
                    <w:left w:val="single" w:sz="4" w:space="0" w:color="auto"/>
                    <w:bottom w:val="single" w:sz="4" w:space="0" w:color="auto"/>
                    <w:right w:val="sing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Red. br.</w:t>
                  </w:r>
                </w:p>
              </w:tc>
              <w:tc>
                <w:tcPr>
                  <w:tcW w:w="2424" w:type="dxa"/>
                  <w:tcBorders>
                    <w:top w:val="single" w:sz="4" w:space="0" w:color="auto"/>
                    <w:left w:val="single" w:sz="4" w:space="0" w:color="auto"/>
                    <w:bottom w:val="single" w:sz="4" w:space="0" w:color="auto"/>
                    <w:right w:val="sing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Osobine</w:t>
                  </w:r>
                </w:p>
              </w:tc>
              <w:tc>
                <w:tcPr>
                  <w:tcW w:w="1290" w:type="dxa"/>
                  <w:tcBorders>
                    <w:top w:val="single" w:sz="4" w:space="0" w:color="auto"/>
                    <w:left w:val="single" w:sz="4" w:space="0" w:color="auto"/>
                    <w:bottom w:val="single" w:sz="4" w:space="0" w:color="auto"/>
                    <w:right w:val="single" w:sz="4" w:space="0" w:color="auto"/>
                  </w:tcBorders>
                  <w:vAlign w:val="center"/>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Uslovi kvaliteta</w:t>
                  </w:r>
                </w:p>
              </w:tc>
            </w:tr>
            <w:tr w:rsidR="002172D5" w:rsidRPr="00B85DD2" w:rsidTr="005469D8">
              <w:trPr>
                <w:trHeight w:val="408"/>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1.</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Zaostale šupljine (%)</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2-10</w:t>
                  </w:r>
                </w:p>
              </w:tc>
            </w:tr>
            <w:tr w:rsidR="002172D5" w:rsidRPr="00B85DD2" w:rsidTr="005469D8">
              <w:trPr>
                <w:trHeight w:val="408"/>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2.</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Uvaljanost (zbijenost) sloja (%)</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min 97</w:t>
                  </w:r>
                </w:p>
              </w:tc>
            </w:tr>
            <w:tr w:rsidR="002172D5" w:rsidRPr="00B85DD2" w:rsidTr="005469D8">
              <w:trPr>
                <w:trHeight w:val="408"/>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3.</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max 20 mm</w:t>
                  </w:r>
                </w:p>
              </w:tc>
            </w:tr>
            <w:tr w:rsidR="002172D5" w:rsidRPr="00B85DD2" w:rsidTr="005469D8">
              <w:trPr>
                <w:trHeight w:val="408"/>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4.</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Odstupanje površine sloja od propisane visine</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max + 10 mm</w:t>
                  </w:r>
                </w:p>
              </w:tc>
            </w:tr>
            <w:tr w:rsidR="002172D5" w:rsidRPr="00B85DD2" w:rsidTr="005469D8">
              <w:trPr>
                <w:trHeight w:val="408"/>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5.</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Odstupanje od zahtevanog poprečnog pada</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max 20 mm</w:t>
                  </w:r>
                </w:p>
              </w:tc>
            </w:tr>
            <w:tr w:rsidR="002172D5" w:rsidRPr="00B85DD2" w:rsidTr="005469D8">
              <w:trPr>
                <w:trHeight w:val="114"/>
              </w:trPr>
              <w:tc>
                <w:tcPr>
                  <w:tcW w:w="483"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center"/>
                    <w:rPr>
                      <w:rFonts w:ascii="Times New Roman" w:hAnsi="Times New Roman" w:cs="Times New Roman"/>
                      <w:sz w:val="24"/>
                      <w:szCs w:val="24"/>
                      <w:lang w:val="pl-PL"/>
                    </w:rPr>
                  </w:pPr>
                  <w:r w:rsidRPr="00B85DD2">
                    <w:rPr>
                      <w:rFonts w:ascii="Times New Roman" w:hAnsi="Times New Roman" w:cs="Times New Roman"/>
                      <w:sz w:val="24"/>
                      <w:szCs w:val="24"/>
                      <w:lang w:val="pl-PL"/>
                    </w:rPr>
                    <w:t>6.</w:t>
                  </w:r>
                </w:p>
              </w:tc>
              <w:tc>
                <w:tcPr>
                  <w:tcW w:w="2424"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rsidR="002172D5" w:rsidRPr="00B85DD2" w:rsidRDefault="002172D5" w:rsidP="005469D8">
                  <w:pPr>
                    <w:autoSpaceDE w:val="0"/>
                    <w:autoSpaceDN w:val="0"/>
                    <w:adjustRightInd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max + - 0.4% aps</w:t>
                  </w:r>
                </w:p>
              </w:tc>
            </w:tr>
          </w:tbl>
          <w:p w:rsidR="002172D5" w:rsidRPr="00B85DD2" w:rsidRDefault="002172D5" w:rsidP="002172D5">
            <w:pPr>
              <w:autoSpaceDE w:val="0"/>
              <w:autoSpaceDN w:val="0"/>
              <w:adjustRightInd w:val="0"/>
              <w:spacing w:after="0" w:line="240" w:lineRule="auto"/>
              <w:ind w:left="426"/>
              <w:jc w:val="both"/>
              <w:rPr>
                <w:rFonts w:ascii="Times New Roman" w:hAnsi="Times New Roman" w:cs="Times New Roman"/>
                <w:sz w:val="24"/>
                <w:szCs w:val="24"/>
                <w:lang w:val="pl-PL"/>
              </w:rPr>
            </w:pPr>
          </w:p>
          <w:p w:rsidR="002172D5" w:rsidRPr="00852493" w:rsidRDefault="002172D5" w:rsidP="002172D5">
            <w:pPr>
              <w:spacing w:after="0" w:line="240" w:lineRule="auto"/>
              <w:rPr>
                <w:rFonts w:ascii="Times New Roman" w:hAnsi="Times New Roman" w:cs="Times New Roman"/>
                <w:color w:val="000000"/>
                <w:sz w:val="24"/>
                <w:szCs w:val="24"/>
                <w:lang w:val="sr-Latn-CS" w:eastAsia="sr-Latn-CS"/>
              </w:rPr>
            </w:pPr>
            <w:r w:rsidRPr="00B85DD2">
              <w:rPr>
                <w:rFonts w:ascii="Times New Roman" w:hAnsi="Times New Roman" w:cs="Times New Roman"/>
                <w:sz w:val="24"/>
                <w:szCs w:val="24"/>
                <w:lang w:val="pl-PL"/>
              </w:rPr>
              <w:t>Odstupanja veća od datih nijesu dozvoljena. O</w:t>
            </w:r>
            <w:r>
              <w:rPr>
                <w:rFonts w:ascii="Times New Roman" w:hAnsi="Times New Roman" w:cs="Times New Roman"/>
                <w:sz w:val="24"/>
                <w:szCs w:val="24"/>
                <w:lang w:val="pl-PL"/>
              </w:rPr>
              <w:t>bračun i mjerenje se vrši po m</w:t>
            </w:r>
            <w:r w:rsidRPr="002172D5">
              <w:rPr>
                <w:rFonts w:ascii="Times New Roman" w:hAnsi="Times New Roman" w:cs="Times New Roman"/>
                <w:sz w:val="24"/>
                <w:szCs w:val="24"/>
                <w:vertAlign w:val="superscript"/>
                <w:lang w:val="pl-PL"/>
              </w:rPr>
              <w:t>2</w:t>
            </w:r>
          </w:p>
        </w:tc>
        <w:tc>
          <w:tcPr>
            <w:tcW w:w="971" w:type="dxa"/>
            <w:tcBorders>
              <w:top w:val="single" w:sz="4" w:space="0" w:color="auto"/>
              <w:left w:val="single" w:sz="4" w:space="0" w:color="auto"/>
              <w:bottom w:val="single" w:sz="4" w:space="0" w:color="auto"/>
              <w:right w:val="single" w:sz="4" w:space="0" w:color="auto"/>
            </w:tcBorders>
            <w:vAlign w:val="center"/>
          </w:tcPr>
          <w:p w:rsidR="002172D5" w:rsidRDefault="002172D5" w:rsidP="002172D5">
            <w:pPr>
              <w:jc w:val="center"/>
              <w:rPr>
                <w:rFonts w:ascii="Times New Roman" w:hAnsi="Times New Roman" w:cs="Times New Roman"/>
                <w:bCs/>
                <w:sz w:val="24"/>
                <w:szCs w:val="24"/>
              </w:rPr>
            </w:pPr>
          </w:p>
          <w:p w:rsidR="002172D5" w:rsidRPr="00CD18B7" w:rsidRDefault="002172D5" w:rsidP="002172D5">
            <w:pPr>
              <w:jc w:val="center"/>
              <w:rPr>
                <w:rFonts w:ascii="Times New Roman" w:hAnsi="Times New Roman" w:cs="Times New Roman"/>
                <w:bCs/>
                <w:sz w:val="24"/>
                <w:szCs w:val="24"/>
              </w:rPr>
            </w:pPr>
            <w:r w:rsidRPr="00CD18B7">
              <w:rPr>
                <w:rFonts w:ascii="Times New Roman" w:hAnsi="Times New Roman" w:cs="Times New Roman"/>
                <w:bCs/>
                <w:sz w:val="24"/>
                <w:szCs w:val="24"/>
              </w:rPr>
              <w:t>m</w:t>
            </w:r>
            <w:r w:rsidRPr="002172D5">
              <w:rPr>
                <w:rFonts w:ascii="Times New Roman" w:hAnsi="Times New Roman" w:cs="Times New Roman"/>
                <w:bCs/>
                <w:sz w:val="24"/>
                <w:szCs w:val="24"/>
                <w:vertAlign w:val="superscript"/>
              </w:rPr>
              <w:t>2</w:t>
            </w:r>
          </w:p>
          <w:p w:rsidR="00CD18B7" w:rsidRPr="00852493" w:rsidRDefault="00CD18B7" w:rsidP="005469D8">
            <w:pPr>
              <w:spacing w:after="0" w:line="240" w:lineRule="auto"/>
              <w:jc w:val="center"/>
              <w:rPr>
                <w:rFonts w:ascii="Times New Roman" w:hAnsi="Times New Roman" w:cs="Times New Roman"/>
                <w:color w:val="000000"/>
                <w:sz w:val="24"/>
                <w:szCs w:val="24"/>
                <w:lang w:val="sr-Latn-CS" w:eastAsia="sr-Latn-CS"/>
              </w:rPr>
            </w:pPr>
          </w:p>
        </w:tc>
        <w:tc>
          <w:tcPr>
            <w:tcW w:w="984" w:type="dxa"/>
            <w:tcBorders>
              <w:top w:val="nil"/>
              <w:left w:val="single" w:sz="4" w:space="0" w:color="auto"/>
              <w:bottom w:val="single" w:sz="8" w:space="0" w:color="auto"/>
              <w:right w:val="single" w:sz="8" w:space="0" w:color="auto"/>
            </w:tcBorders>
            <w:vAlign w:val="center"/>
          </w:tcPr>
          <w:p w:rsidR="00CD18B7" w:rsidRPr="00852493" w:rsidRDefault="002172D5" w:rsidP="002172D5">
            <w:pPr>
              <w:spacing w:after="0" w:line="240" w:lineRule="auto"/>
              <w:jc w:val="center"/>
              <w:rPr>
                <w:rFonts w:ascii="Times New Roman" w:hAnsi="Times New Roman" w:cs="Times New Roman"/>
                <w:color w:val="000000"/>
                <w:sz w:val="24"/>
                <w:szCs w:val="24"/>
                <w:lang w:val="sr-Latn-CS" w:eastAsia="sr-Latn-CS"/>
              </w:rPr>
            </w:pPr>
            <w:r w:rsidRPr="00CD18B7">
              <w:rPr>
                <w:rFonts w:ascii="Times New Roman" w:hAnsi="Times New Roman" w:cs="Times New Roman"/>
                <w:bCs/>
                <w:sz w:val="24"/>
                <w:szCs w:val="24"/>
              </w:rPr>
              <w:t>1.515,85</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4E1BDC" w:rsidRDefault="002172D5" w:rsidP="002172D5">
            <w:pPr>
              <w:jc w:val="center"/>
              <w:rPr>
                <w:rFonts w:ascii="Times New Roman" w:hAnsi="Times New Roman" w:cs="Times New Roman"/>
                <w:bCs/>
                <w:sz w:val="24"/>
                <w:szCs w:val="24"/>
              </w:rPr>
            </w:pPr>
            <w:r w:rsidRPr="004E1BDC">
              <w:rPr>
                <w:rFonts w:ascii="Times New Roman" w:hAnsi="Times New Roman" w:cs="Times New Roman"/>
                <w:bCs/>
                <w:sz w:val="24"/>
                <w:szCs w:val="24"/>
              </w:rPr>
              <w:lastRenderedPageBreak/>
              <w:t>19</w:t>
            </w:r>
          </w:p>
        </w:tc>
        <w:tc>
          <w:tcPr>
            <w:tcW w:w="2490" w:type="dxa"/>
            <w:tcBorders>
              <w:top w:val="nil"/>
              <w:left w:val="nil"/>
              <w:bottom w:val="single" w:sz="8" w:space="0" w:color="auto"/>
              <w:right w:val="single" w:sz="4" w:space="0" w:color="auto"/>
            </w:tcBorders>
          </w:tcPr>
          <w:p w:rsidR="002172D5" w:rsidRPr="004E1BDC" w:rsidRDefault="002172D5" w:rsidP="005469D8">
            <w:pPr>
              <w:rPr>
                <w:rFonts w:ascii="Times New Roman" w:hAnsi="Times New Roman" w:cs="Times New Roman"/>
                <w:bCs/>
                <w:sz w:val="24"/>
                <w:szCs w:val="24"/>
              </w:rPr>
            </w:pPr>
            <w:r w:rsidRPr="004E1BDC">
              <w:rPr>
                <w:rFonts w:ascii="Times New Roman" w:hAnsi="Times New Roman" w:cs="Times New Roman"/>
                <w:bCs/>
                <w:sz w:val="24"/>
                <w:szCs w:val="24"/>
              </w:rPr>
              <w:t>Izrada habajućeg sloja AB-</w:t>
            </w:r>
            <w:proofErr w:type="gramStart"/>
            <w:r w:rsidRPr="004E1BDC">
              <w:rPr>
                <w:rFonts w:ascii="Times New Roman" w:hAnsi="Times New Roman" w:cs="Times New Roman"/>
                <w:bCs/>
                <w:sz w:val="24"/>
                <w:szCs w:val="24"/>
              </w:rPr>
              <w:t>11  d</w:t>
            </w:r>
            <w:proofErr w:type="gramEnd"/>
            <w:r w:rsidRPr="004E1BDC">
              <w:rPr>
                <w:rFonts w:ascii="Times New Roman" w:hAnsi="Times New Roman" w:cs="Times New Roman"/>
                <w:bCs/>
                <w:sz w:val="24"/>
                <w:szCs w:val="24"/>
              </w:rPr>
              <w:t>=4cm. Pozicija obuhvata  nabavku, transport i ugradnju.</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2172D5">
            <w:pPr>
              <w:widowControl w:val="0"/>
              <w:jc w:val="both"/>
              <w:rPr>
                <w:rFonts w:ascii="Times New Roman" w:hAnsi="Times New Roman" w:cs="Times New Roman"/>
                <w:b/>
                <w:sz w:val="24"/>
                <w:szCs w:val="24"/>
                <w:lang w:val="pl-PL"/>
              </w:rPr>
            </w:pPr>
            <w:r w:rsidRPr="00B85DD2">
              <w:rPr>
                <w:rFonts w:ascii="Times New Roman" w:hAnsi="Times New Roman" w:cs="Times New Roman"/>
                <w:b/>
                <w:sz w:val="24"/>
                <w:szCs w:val="24"/>
                <w:lang w:val="pl-PL"/>
              </w:rPr>
              <w:t>Opis</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Pozicija obuhvata nabavku, spravljanje, ugrađivanje i zbijanje asfalt betona u sloju debljine d=4 cm. Osnova za izradu tehničkih uslova za ovu poziciju je JUS U.E4.014.</w:t>
            </w:r>
          </w:p>
          <w:p w:rsidR="002172D5" w:rsidRPr="00B85DD2" w:rsidRDefault="002172D5" w:rsidP="002172D5">
            <w:pPr>
              <w:widowControl w:val="0"/>
              <w:jc w:val="both"/>
              <w:rPr>
                <w:rFonts w:ascii="Times New Roman" w:hAnsi="Times New Roman" w:cs="Times New Roman"/>
                <w:b/>
                <w:sz w:val="24"/>
                <w:szCs w:val="24"/>
                <w:lang w:val="pl-PL"/>
              </w:rPr>
            </w:pPr>
            <w:r w:rsidRPr="00B85DD2">
              <w:rPr>
                <w:rFonts w:ascii="Times New Roman" w:hAnsi="Times New Roman" w:cs="Times New Roman"/>
                <w:b/>
                <w:sz w:val="24"/>
                <w:szCs w:val="24"/>
                <w:lang w:val="pl-PL"/>
              </w:rPr>
              <w:t>Osnovni materijali</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drobljena plemenita kamena sitnež 2/4* mm,4/8 mm, 8/11 mm;</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drobljeni pijesak 0/2 mm (karbonatni)</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kameno brašno karbonatnog sastava</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bitumen Bit 60 </w:t>
            </w:r>
          </w:p>
          <w:p w:rsidR="002172D5" w:rsidRPr="00B85DD2" w:rsidRDefault="002172D5" w:rsidP="002172D5">
            <w:pPr>
              <w:widowControl w:val="0"/>
              <w:jc w:val="both"/>
              <w:rPr>
                <w:rFonts w:ascii="Times New Roman" w:hAnsi="Times New Roman" w:cs="Times New Roman"/>
                <w:b/>
                <w:sz w:val="24"/>
                <w:szCs w:val="24"/>
                <w:lang w:val="pl-PL"/>
              </w:rPr>
            </w:pPr>
            <w:r w:rsidRPr="00B85DD2">
              <w:rPr>
                <w:rFonts w:ascii="Times New Roman" w:hAnsi="Times New Roman" w:cs="Times New Roman"/>
                <w:sz w:val="24"/>
                <w:szCs w:val="24"/>
                <w:lang w:val="pl-PL"/>
              </w:rPr>
              <w:t xml:space="preserve"> </w:t>
            </w:r>
            <w:r w:rsidRPr="00B85DD2">
              <w:rPr>
                <w:rFonts w:ascii="Times New Roman" w:hAnsi="Times New Roman" w:cs="Times New Roman"/>
                <w:b/>
                <w:sz w:val="24"/>
                <w:szCs w:val="24"/>
                <w:lang w:val="pl-PL"/>
              </w:rPr>
              <w:t>Kamena sitnež</w:t>
            </w:r>
          </w:p>
          <w:p w:rsidR="002172D5" w:rsidRPr="00B85DD2" w:rsidRDefault="002172D5" w:rsidP="002172D5">
            <w:pPr>
              <w:widowControl w:val="0"/>
              <w:jc w:val="both"/>
              <w:rPr>
                <w:rFonts w:ascii="Times New Roman" w:hAnsi="Times New Roman" w:cs="Times New Roman"/>
                <w:b/>
                <w:sz w:val="24"/>
                <w:szCs w:val="24"/>
                <w:lang w:val="pl-PL"/>
              </w:rPr>
            </w:pPr>
            <w:r w:rsidRPr="00B85DD2">
              <w:rPr>
                <w:rFonts w:ascii="Times New Roman" w:hAnsi="Times New Roman" w:cs="Times New Roman"/>
                <w:sz w:val="24"/>
                <w:szCs w:val="24"/>
                <w:lang w:val="pl-PL"/>
              </w:rPr>
              <w:t>Kamena sitnež treba da je spravljena od stijenske mase koja ima sledeće osobine:</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Osobina                       </w:t>
            </w:r>
            <w:r w:rsidRPr="00B85DD2">
              <w:rPr>
                <w:rFonts w:ascii="Times New Roman" w:hAnsi="Times New Roman" w:cs="Times New Roman"/>
                <w:sz w:val="24"/>
                <w:szCs w:val="24"/>
                <w:lang w:val="pl-PL"/>
              </w:rPr>
              <w:tab/>
              <w:t>Uslovi kvaliteta</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Pritisna čvrstoća      min 160 MPa</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Habanje brušenjem    max 10 cm3/50 cm2</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Postojanost prema smrzavanju dobra **</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Postojanost prema toploti  dobra</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Pad srednje pritisne čvrstoće posle </w:t>
            </w:r>
            <w:r w:rsidRPr="00B85DD2">
              <w:rPr>
                <w:rFonts w:ascii="Times New Roman" w:hAnsi="Times New Roman" w:cs="Times New Roman"/>
                <w:sz w:val="24"/>
                <w:szCs w:val="24"/>
                <w:lang w:val="pl-PL"/>
              </w:rPr>
              <w:lastRenderedPageBreak/>
              <w:t>25 ciklusa mržnjenja kravljenja max 20%</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Frakcija agregata 2/4 mm može da bude od stijenske mase karbonatnog porekla, koji treba da zadovolji sledeće uslove:</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Pritisna čvrstoća 120 MPa</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Habanje po Los Angelesu  max 22%</w:t>
            </w:r>
          </w:p>
          <w:p w:rsidR="002172D5" w:rsidRPr="00B85DD2" w:rsidRDefault="002172D5" w:rsidP="002172D5">
            <w:pPr>
              <w:widowControl w:val="0"/>
              <w:tabs>
                <w:tab w:val="left" w:pos="1134"/>
                <w:tab w:val="left" w:pos="5103"/>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Postojanost prema smrzavanju  dobra</w:t>
            </w:r>
          </w:p>
          <w:p w:rsidR="002172D5" w:rsidRPr="00B85DD2" w:rsidRDefault="002172D5" w:rsidP="002172D5">
            <w:pPr>
              <w:widowControl w:val="0"/>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Kamena sitnež mora da zadovolji sledeće uslove:</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1. Granulometrijski sastav frakcije prema JUS U.E4.014/83</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2.Habanje po Los Angeles-u  max 18%</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3. Sadržaj zrna nepovoljnog oblika max 20%</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4. Sadržaj trošnih zrna max 3%</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5. Sadržaj grudvi gline (JUS B.B8.038) max 0.25%</w:t>
            </w:r>
          </w:p>
          <w:p w:rsidR="002172D5" w:rsidRPr="00B85DD2" w:rsidRDefault="002172D5" w:rsidP="002172D5">
            <w:pPr>
              <w:widowControl w:val="0"/>
              <w:tabs>
                <w:tab w:val="left" w:pos="7088"/>
                <w:tab w:val="left" w:pos="7371"/>
              </w:tabs>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6. Obavijenost agregata bitumenom(JUS U.M8.096) min 100/80  </w:t>
            </w:r>
          </w:p>
          <w:p w:rsidR="002172D5" w:rsidRPr="00B85DD2" w:rsidRDefault="002172D5" w:rsidP="002172D5">
            <w:pPr>
              <w:widowControl w:val="0"/>
              <w:spacing w:after="0" w:line="240" w:lineRule="auto"/>
              <w:jc w:val="both"/>
              <w:rPr>
                <w:rFonts w:ascii="Times New Roman" w:hAnsi="Times New Roman" w:cs="Times New Roman"/>
                <w:b/>
                <w:sz w:val="24"/>
                <w:szCs w:val="24"/>
                <w:lang w:val="pl-PL"/>
              </w:rPr>
            </w:pPr>
            <w:r w:rsidRPr="00B85DD2">
              <w:rPr>
                <w:rFonts w:ascii="Times New Roman" w:hAnsi="Times New Roman" w:cs="Times New Roman"/>
                <w:b/>
                <w:sz w:val="24"/>
                <w:szCs w:val="24"/>
                <w:lang w:val="pl-PL"/>
              </w:rPr>
              <w:t>Pijesak</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 pijesak treba koristiti plemeniti drobljeni pijesak dobijen od stijenske mase silikatnog sastava. Granulometrijski sastav pijeska mora da zadovolji sledeće uslove</w:t>
            </w:r>
          </w:p>
          <w:p w:rsidR="002172D5" w:rsidRPr="00B85DD2" w:rsidRDefault="002172D5" w:rsidP="002172D5">
            <w:pPr>
              <w:widowControl w:val="0"/>
              <w:tabs>
                <w:tab w:val="left" w:pos="1560"/>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Kvadratni otvor sita        Prolaz kroz sita u % mase</w:t>
            </w:r>
          </w:p>
          <w:p w:rsidR="002172D5" w:rsidRPr="00B85DD2" w:rsidRDefault="002172D5" w:rsidP="002172D5">
            <w:pPr>
              <w:widowControl w:val="0"/>
              <w:tabs>
                <w:tab w:val="left" w:pos="1560"/>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mm                        drobljeni pijesak</w:t>
            </w:r>
          </w:p>
          <w:p w:rsidR="002172D5" w:rsidRPr="00B85DD2" w:rsidRDefault="002172D5" w:rsidP="002172D5">
            <w:pPr>
              <w:widowControl w:val="0"/>
              <w:tabs>
                <w:tab w:val="left" w:pos="1134"/>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0.09                            max 5</w:t>
            </w:r>
          </w:p>
          <w:p w:rsidR="002172D5" w:rsidRPr="00B85DD2" w:rsidRDefault="002172D5" w:rsidP="002172D5">
            <w:pPr>
              <w:widowControl w:val="0"/>
              <w:tabs>
                <w:tab w:val="left" w:pos="1134"/>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2                                min 90</w:t>
            </w:r>
          </w:p>
          <w:p w:rsidR="002172D5" w:rsidRPr="00B85DD2" w:rsidRDefault="002172D5" w:rsidP="002172D5">
            <w:pPr>
              <w:widowControl w:val="0"/>
              <w:tabs>
                <w:tab w:val="left" w:pos="1134"/>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4                                  100</w:t>
            </w:r>
          </w:p>
          <w:p w:rsidR="002172D5" w:rsidRPr="00B85DD2" w:rsidRDefault="002172D5" w:rsidP="002172D5">
            <w:pPr>
              <w:widowControl w:val="0"/>
              <w:tabs>
                <w:tab w:val="left" w:pos="1134"/>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Pijesak mora da zadovolji i sledeće osobine:</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1. Ekvivalent pijeska je min 60%</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2. U pijesku ne smije biti grudvi gline</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3. Pijesak ne smije da sadrži organske nečistoće</w:t>
            </w:r>
          </w:p>
          <w:p w:rsidR="002172D5" w:rsidRPr="00B85DD2" w:rsidRDefault="002172D5" w:rsidP="002172D5">
            <w:pPr>
              <w:widowControl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4. U pijesku se ne smiju stvarati grudve od slijepljenih čestica.</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Kameno brašno</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 kameno brašno treba primjeniti karbonatno kameno brašno I klase kvalitetno prema JUS B.B3.045. sledećeg kvaliteta:</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Granulometrijski sastav:</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prolaz na situ 0.71 mm 100%</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prolaz na situ 0.25 mm 95-100%</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prolaz na situ 0.09 mm 80-95%</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prolaz na situ 0.063 mm 60-85%</w:t>
            </w:r>
          </w:p>
          <w:p w:rsidR="002172D5" w:rsidRPr="00B85DD2" w:rsidRDefault="002172D5" w:rsidP="002172D5">
            <w:pPr>
              <w:widowControl w:val="0"/>
              <w:tabs>
                <w:tab w:val="left" w:pos="6521"/>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sadržaj stranih predmeta................nije dozvoljeno</w:t>
            </w:r>
          </w:p>
          <w:p w:rsidR="002172D5" w:rsidRPr="00B85DD2" w:rsidRDefault="002172D5" w:rsidP="002172D5">
            <w:pPr>
              <w:widowControl w:val="0"/>
              <w:tabs>
                <w:tab w:val="left" w:pos="6521"/>
                <w:tab w:val="left" w:pos="6804"/>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indeks plastičnosti ....................................max 4%</w:t>
            </w:r>
          </w:p>
          <w:p w:rsidR="002172D5" w:rsidRPr="00B85DD2" w:rsidRDefault="002172D5" w:rsidP="002172D5">
            <w:pPr>
              <w:widowControl w:val="0"/>
              <w:tabs>
                <w:tab w:val="left" w:pos="6521"/>
                <w:tab w:val="left" w:pos="6804"/>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indeks otvrdnjavanja bitumena ....................8-2.4</w:t>
            </w:r>
          </w:p>
          <w:p w:rsidR="002172D5" w:rsidRPr="00B85DD2" w:rsidRDefault="002172D5" w:rsidP="002172D5">
            <w:pPr>
              <w:widowControl w:val="0"/>
              <w:spacing w:after="0" w:line="240" w:lineRule="auto"/>
              <w:jc w:val="both"/>
              <w:rPr>
                <w:rFonts w:ascii="Times New Roman" w:hAnsi="Times New Roman" w:cs="Times New Roman"/>
                <w:b/>
                <w:sz w:val="24"/>
                <w:szCs w:val="24"/>
                <w:lang w:val="pl-PL"/>
              </w:rPr>
            </w:pPr>
            <w:r w:rsidRPr="00B85DD2">
              <w:rPr>
                <w:rFonts w:ascii="Times New Roman" w:hAnsi="Times New Roman" w:cs="Times New Roman"/>
                <w:b/>
                <w:sz w:val="24"/>
                <w:szCs w:val="24"/>
                <w:lang w:val="pl-PL"/>
              </w:rPr>
              <w:t>Bitumen</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 vezivo treba primjeniti Bit 60; tačka razmekšavanja (prsten i kuglica) PK=51-55</w:t>
            </w:r>
            <w:r w:rsidRPr="00B85DD2">
              <w:rPr>
                <w:rFonts w:ascii="Times New Roman" w:hAnsi="Times New Roman" w:cs="Times New Roman"/>
                <w:sz w:val="24"/>
                <w:szCs w:val="24"/>
                <w:lang w:val="pl-PL"/>
              </w:rPr>
              <w:sym w:font="Symbol" w:char="F0B0"/>
            </w:r>
            <w:r w:rsidRPr="00B85DD2">
              <w:rPr>
                <w:rFonts w:ascii="Times New Roman" w:hAnsi="Times New Roman" w:cs="Times New Roman"/>
                <w:sz w:val="24"/>
                <w:szCs w:val="24"/>
                <w:lang w:val="pl-PL"/>
              </w:rPr>
              <w:t>C, i penetracije = 60-70, tako da je indeks penetracije veći od 0; sadržaj parafina max 2% i duktilitet min 150 cm; ostala svojstva prema JUS U.M3.010.</w:t>
            </w:r>
          </w:p>
          <w:p w:rsidR="002172D5" w:rsidRPr="00B85DD2" w:rsidRDefault="002172D5" w:rsidP="002172D5">
            <w:pPr>
              <w:widowControl w:val="0"/>
              <w:spacing w:after="0" w:line="240" w:lineRule="auto"/>
              <w:jc w:val="both"/>
              <w:rPr>
                <w:rFonts w:ascii="Times New Roman" w:hAnsi="Times New Roman" w:cs="Times New Roman"/>
                <w:b/>
                <w:sz w:val="24"/>
                <w:szCs w:val="24"/>
                <w:lang w:val="pl-PL"/>
              </w:rPr>
            </w:pPr>
            <w:r w:rsidRPr="00B85DD2">
              <w:rPr>
                <w:rFonts w:ascii="Times New Roman" w:hAnsi="Times New Roman" w:cs="Times New Roman"/>
                <w:b/>
                <w:sz w:val="24"/>
                <w:szCs w:val="24"/>
                <w:lang w:val="pl-PL"/>
              </w:rPr>
              <w:t>Emulzija</w:t>
            </w:r>
          </w:p>
          <w:p w:rsidR="002172D5" w:rsidRPr="00B85DD2" w:rsidRDefault="002172D5" w:rsidP="002172D5">
            <w:pPr>
              <w:widowControl w:val="0"/>
              <w:tabs>
                <w:tab w:val="left" w:pos="1134"/>
                <w:tab w:val="left" w:pos="3969"/>
              </w:tabs>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Za vezu između asfaltnih slojeva primjenjivati katjonsku emulziju u količini 0,1 kg/m2</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Ispitivanje fizičko-mehaničkih osobina asfaltne mješavine i ugrađenog sloja vrši se </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na početku radova i</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na svakih 2000 m2 ugrađen sloja debljine 4 cm</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Uzorak asfaltne mase uzima se iz vruće tek razastrte asfaltne mješavine iza finišera. Kontrola zbijenosti i šupljina u zastoru obavlja se vađenjem kernova iz gotovog zastora, na istom mjetu gdje je uzet uzorak vruće asfaltne mješavine.</w:t>
            </w:r>
          </w:p>
          <w:p w:rsidR="002172D5" w:rsidRPr="00B85DD2" w:rsidRDefault="002172D5" w:rsidP="002172D5">
            <w:pPr>
              <w:widowControl w:val="0"/>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Mjerenje ravnosti vrši se na poprečnom profilu, s tim da međusobni razmak ne bude veći od 30 m. Mjerenje se vrši ravnjačom dužine 4 m (lijevo, desno, sredina). </w:t>
            </w:r>
          </w:p>
          <w:p w:rsidR="002172D5" w:rsidRPr="00852493" w:rsidRDefault="002172D5" w:rsidP="002172D5">
            <w:pPr>
              <w:spacing w:after="0" w:line="240" w:lineRule="auto"/>
              <w:rPr>
                <w:rFonts w:ascii="Times New Roman" w:hAnsi="Times New Roman" w:cs="Times New Roman"/>
                <w:color w:val="000000"/>
                <w:sz w:val="24"/>
                <w:szCs w:val="24"/>
                <w:lang w:val="sr-Latn-CS" w:eastAsia="sr-Latn-CS"/>
              </w:rPr>
            </w:pPr>
            <w:r w:rsidRPr="00B85DD2">
              <w:rPr>
                <w:rFonts w:ascii="Times New Roman" w:hAnsi="Times New Roman" w:cs="Times New Roman"/>
                <w:sz w:val="24"/>
                <w:szCs w:val="24"/>
                <w:lang w:val="pl-PL"/>
              </w:rPr>
              <w:t>Mjerenje i plaćanje se vrši po m</w:t>
            </w:r>
            <w:r w:rsidRPr="002172D5">
              <w:rPr>
                <w:rFonts w:ascii="Times New Roman" w:hAnsi="Times New Roman" w:cs="Times New Roman"/>
                <w:sz w:val="24"/>
                <w:szCs w:val="24"/>
                <w:vertAlign w:val="superscript"/>
                <w:lang w:val="pl-PL"/>
              </w:rPr>
              <w:t>2</w:t>
            </w:r>
            <w:r w:rsidRPr="00B85DD2">
              <w:rPr>
                <w:rFonts w:ascii="Times New Roman" w:hAnsi="Times New Roman" w:cs="Times New Roman"/>
                <w:sz w:val="24"/>
                <w:szCs w:val="24"/>
                <w:lang w:val="pl-PL"/>
              </w:rPr>
              <w:t xml:space="preserve"> ugrađenog sloja debljine 4 cm.</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lastRenderedPageBreak/>
              <w:t>m</w:t>
            </w:r>
            <w:r w:rsidRPr="002172D5">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1.527,87</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lastRenderedPageBreak/>
              <w:t>20</w:t>
            </w:r>
          </w:p>
        </w:tc>
        <w:tc>
          <w:tcPr>
            <w:tcW w:w="2490" w:type="dxa"/>
            <w:tcBorders>
              <w:top w:val="nil"/>
              <w:left w:val="nil"/>
              <w:bottom w:val="single" w:sz="8"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 xml:space="preserve">Nabavka , transport i ugradnja ivičnjaka, (u </w:t>
            </w:r>
            <w:r w:rsidRPr="002172D5">
              <w:rPr>
                <w:rFonts w:ascii="Times New Roman" w:hAnsi="Times New Roman" w:cs="Times New Roman"/>
                <w:bCs/>
                <w:sz w:val="24"/>
                <w:szCs w:val="24"/>
              </w:rPr>
              <w:lastRenderedPageBreak/>
              <w:t>poziciju uključeni nabavka, transport i ugradnja)</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 xml:space="preserve">Ugrađivanje ivičnjaka se vrši na sloju svežeg betona MB 15 uz pomoć bočne oplate, a u svemu prema kotama i </w:t>
            </w:r>
            <w:r w:rsidRPr="00B85DD2">
              <w:rPr>
                <w:rFonts w:ascii="Times New Roman" w:hAnsi="Times New Roman" w:cs="Times New Roman"/>
                <w:sz w:val="24"/>
                <w:szCs w:val="24"/>
                <w:lang w:val="pl-PL"/>
              </w:rPr>
              <w:lastRenderedPageBreak/>
              <w:t>dimenzijama određenim u projektu. Betonsku podlogu uraditi preko prethodno zbijenog i ispitanog tamponskog sloja.Ivičnjak mora biti industrijski proizvod u metalnoj oplati sa jezgrom od betonske mase izrađene od agregata i portland cementa. Obračun se vrši po m.</w:t>
            </w:r>
          </w:p>
        </w:tc>
        <w:tc>
          <w:tcPr>
            <w:tcW w:w="971"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rPr>
                <w:rFonts w:ascii="Times New Roman" w:hAnsi="Times New Roman" w:cs="Times New Roman"/>
                <w:b/>
                <w:bCs/>
                <w:sz w:val="24"/>
                <w:szCs w:val="24"/>
              </w:rPr>
            </w:pPr>
          </w:p>
        </w:tc>
        <w:tc>
          <w:tcPr>
            <w:tcW w:w="984" w:type="dxa"/>
            <w:tcBorders>
              <w:top w:val="nil"/>
              <w:left w:val="single" w:sz="4" w:space="0" w:color="auto"/>
              <w:bottom w:val="single" w:sz="8" w:space="0" w:color="auto"/>
              <w:right w:val="single" w:sz="8" w:space="0" w:color="auto"/>
            </w:tcBorders>
          </w:tcPr>
          <w:p w:rsidR="002172D5" w:rsidRPr="00B85DD2" w:rsidRDefault="002172D5" w:rsidP="005469D8">
            <w:pPr>
              <w:rPr>
                <w:rFonts w:ascii="Times New Roman" w:hAnsi="Times New Roman" w:cs="Times New Roman"/>
                <w:b/>
                <w:bCs/>
                <w:sz w:val="24"/>
                <w:szCs w:val="24"/>
              </w:rPr>
            </w:pP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B85DD2" w:rsidRDefault="002172D5"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2172D5" w:rsidRPr="00B85DD2" w:rsidRDefault="002172D5"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20/24  od sivog betona MB 50 </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284,00</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B85DD2" w:rsidRDefault="002172D5"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2172D5" w:rsidRPr="00B85DD2" w:rsidRDefault="002172D5"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18/24  od sivog betona MB 50 </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10,20</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B85DD2" w:rsidRDefault="002172D5"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2172D5" w:rsidRPr="00B85DD2" w:rsidRDefault="002172D5"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"prelaznih" ivičnjaka od sivog betona MB 50</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6,40</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B85DD2" w:rsidRDefault="002172D5" w:rsidP="002172D5">
            <w:pPr>
              <w:jc w:val="center"/>
              <w:rPr>
                <w:rFonts w:ascii="Times New Roman" w:hAnsi="Times New Roman" w:cs="Times New Roman"/>
                <w:b/>
                <w:bCs/>
                <w:sz w:val="24"/>
                <w:szCs w:val="24"/>
              </w:rPr>
            </w:pPr>
            <w:r w:rsidRPr="00B85DD2">
              <w:rPr>
                <w:rFonts w:ascii="Times New Roman" w:hAnsi="Times New Roman" w:cs="Times New Roman"/>
                <w:b/>
                <w:bCs/>
                <w:sz w:val="24"/>
                <w:szCs w:val="24"/>
              </w:rPr>
              <w:t>I.4.</w:t>
            </w:r>
          </w:p>
        </w:tc>
        <w:tc>
          <w:tcPr>
            <w:tcW w:w="2490" w:type="dxa"/>
            <w:tcBorders>
              <w:top w:val="nil"/>
              <w:left w:val="nil"/>
              <w:bottom w:val="single" w:sz="8" w:space="0" w:color="auto"/>
              <w:right w:val="single" w:sz="4" w:space="0" w:color="auto"/>
            </w:tcBorders>
          </w:tcPr>
          <w:p w:rsidR="002172D5" w:rsidRPr="00B85DD2" w:rsidRDefault="002172D5" w:rsidP="002172D5">
            <w:pPr>
              <w:jc w:val="center"/>
              <w:rPr>
                <w:rFonts w:ascii="Times New Roman" w:hAnsi="Times New Roman" w:cs="Times New Roman"/>
                <w:b/>
                <w:bCs/>
                <w:sz w:val="24"/>
                <w:szCs w:val="24"/>
              </w:rPr>
            </w:pPr>
            <w:r w:rsidRPr="00B85DD2">
              <w:rPr>
                <w:rFonts w:ascii="Times New Roman" w:hAnsi="Times New Roman" w:cs="Times New Roman"/>
                <w:b/>
                <w:bCs/>
                <w:sz w:val="24"/>
                <w:szCs w:val="24"/>
              </w:rPr>
              <w:t>OSTALI RADOVI</w:t>
            </w:r>
          </w:p>
        </w:tc>
        <w:tc>
          <w:tcPr>
            <w:tcW w:w="4160" w:type="dxa"/>
            <w:tcBorders>
              <w:top w:val="single" w:sz="4" w:space="0" w:color="auto"/>
              <w:left w:val="single" w:sz="4" w:space="0" w:color="auto"/>
              <w:bottom w:val="single" w:sz="4" w:space="0" w:color="auto"/>
              <w:right w:val="single" w:sz="4" w:space="0" w:color="auto"/>
            </w:tcBorders>
          </w:tcPr>
          <w:p w:rsidR="002172D5" w:rsidRPr="00852493" w:rsidRDefault="002172D5" w:rsidP="005469D8">
            <w:pPr>
              <w:spacing w:after="0" w:line="240" w:lineRule="auto"/>
              <w:jc w:val="center"/>
              <w:rPr>
                <w:rFonts w:ascii="Times New Roman" w:hAnsi="Times New Roman" w:cs="Times New Roman"/>
                <w:color w:val="000000"/>
                <w:sz w:val="24"/>
                <w:szCs w:val="24"/>
                <w:lang w:val="sr-Latn-CS" w:eastAsia="sr-Latn-CS"/>
              </w:rPr>
            </w:pPr>
          </w:p>
        </w:tc>
        <w:tc>
          <w:tcPr>
            <w:tcW w:w="971" w:type="dxa"/>
            <w:tcBorders>
              <w:top w:val="single" w:sz="4" w:space="0" w:color="auto"/>
              <w:left w:val="single" w:sz="4" w:space="0" w:color="auto"/>
              <w:bottom w:val="single" w:sz="4" w:space="0" w:color="auto"/>
              <w:right w:val="single" w:sz="4" w:space="0" w:color="auto"/>
            </w:tcBorders>
            <w:vAlign w:val="center"/>
          </w:tcPr>
          <w:p w:rsidR="002172D5" w:rsidRPr="00852493" w:rsidRDefault="002172D5" w:rsidP="005469D8">
            <w:pPr>
              <w:spacing w:after="0" w:line="240" w:lineRule="auto"/>
              <w:jc w:val="center"/>
              <w:rPr>
                <w:rFonts w:ascii="Times New Roman" w:hAnsi="Times New Roman" w:cs="Times New Roman"/>
                <w:color w:val="000000"/>
                <w:sz w:val="24"/>
                <w:szCs w:val="24"/>
                <w:lang w:val="sr-Latn-CS" w:eastAsia="sr-Latn-CS"/>
              </w:rPr>
            </w:pPr>
          </w:p>
        </w:tc>
        <w:tc>
          <w:tcPr>
            <w:tcW w:w="984" w:type="dxa"/>
            <w:tcBorders>
              <w:top w:val="nil"/>
              <w:left w:val="single" w:sz="4" w:space="0" w:color="auto"/>
              <w:bottom w:val="single" w:sz="8" w:space="0" w:color="auto"/>
              <w:right w:val="single" w:sz="8" w:space="0" w:color="auto"/>
            </w:tcBorders>
            <w:vAlign w:val="center"/>
          </w:tcPr>
          <w:p w:rsidR="002172D5" w:rsidRPr="00852493" w:rsidRDefault="002172D5" w:rsidP="005469D8">
            <w:pPr>
              <w:spacing w:after="0" w:line="240" w:lineRule="auto"/>
              <w:jc w:val="center"/>
              <w:rPr>
                <w:rFonts w:ascii="Times New Roman" w:hAnsi="Times New Roman" w:cs="Times New Roman"/>
                <w:color w:val="000000"/>
                <w:sz w:val="24"/>
                <w:szCs w:val="24"/>
                <w:lang w:val="sr-Latn-CS" w:eastAsia="sr-Latn-CS"/>
              </w:rPr>
            </w:pP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21</w:t>
            </w:r>
          </w:p>
        </w:tc>
        <w:tc>
          <w:tcPr>
            <w:tcW w:w="2490" w:type="dxa"/>
            <w:tcBorders>
              <w:top w:val="nil"/>
              <w:left w:val="nil"/>
              <w:bottom w:val="single" w:sz="8" w:space="0" w:color="auto"/>
              <w:right w:val="single" w:sz="4" w:space="0" w:color="auto"/>
            </w:tcBorders>
          </w:tcPr>
          <w:p w:rsidR="002172D5" w:rsidRPr="002172D5" w:rsidRDefault="002172D5" w:rsidP="002172D5">
            <w:pPr>
              <w:rPr>
                <w:rFonts w:ascii="Times New Roman" w:hAnsi="Times New Roman" w:cs="Times New Roman"/>
                <w:bCs/>
                <w:sz w:val="24"/>
                <w:szCs w:val="24"/>
              </w:rPr>
            </w:pPr>
            <w:r w:rsidRPr="002172D5">
              <w:rPr>
                <w:rFonts w:ascii="Times New Roman" w:hAnsi="Times New Roman" w:cs="Times New Roman"/>
                <w:bCs/>
                <w:sz w:val="24"/>
                <w:szCs w:val="24"/>
              </w:rPr>
              <w:t>Izrada trotoara od betona MB 30, debljine d=12cm</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spacing w:after="0" w:line="240" w:lineRule="auto"/>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Rad obuhvata izradu, nabavku transport, ugradnju i njegu betona MB30.</w:t>
            </w:r>
            <w:r w:rsidRPr="00B85DD2">
              <w:rPr>
                <w:rFonts w:ascii="Times New Roman" w:hAnsi="Times New Roman" w:cs="Times New Roman"/>
                <w:b/>
                <w:bCs/>
                <w:sz w:val="24"/>
                <w:szCs w:val="24"/>
              </w:rPr>
              <w:t xml:space="preserve"> </w:t>
            </w:r>
            <w:r w:rsidRPr="00B85DD2">
              <w:rPr>
                <w:rFonts w:ascii="Times New Roman" w:hAnsi="Times New Roman" w:cs="Times New Roman"/>
                <w:sz w:val="24"/>
                <w:szCs w:val="24"/>
                <w:lang w:val="pl-PL"/>
              </w:rPr>
              <w:t>Beton je potrebno da ima razred vodonepropusnosti VDP 3 i klasu izloženosti mržnjenju XF4. Ispitivanje betona vrši se u skladu sa Pravilnikom za beton i armirani beton - PBAB ’87.</w:t>
            </w:r>
          </w:p>
          <w:p w:rsidR="002172D5" w:rsidRPr="00B85DD2" w:rsidRDefault="002172D5" w:rsidP="005469D8">
            <w:pPr>
              <w:rPr>
                <w:rFonts w:ascii="Times New Roman" w:hAnsi="Times New Roman" w:cs="Times New Roman"/>
                <w:b/>
                <w:bCs/>
                <w:sz w:val="24"/>
                <w:szCs w:val="24"/>
              </w:rPr>
            </w:pPr>
            <w:r w:rsidRPr="00B85DD2">
              <w:rPr>
                <w:rFonts w:ascii="Times New Roman" w:hAnsi="Times New Roman" w:cs="Times New Roman"/>
                <w:sz w:val="24"/>
                <w:szCs w:val="24"/>
                <w:lang w:val="pl-PL"/>
              </w:rPr>
              <w:t>Mjerenje i plaćanje se vrši po m</w:t>
            </w:r>
            <w:r w:rsidRPr="002172D5">
              <w:rPr>
                <w:rFonts w:ascii="Times New Roman" w:hAnsi="Times New Roman" w:cs="Times New Roman"/>
                <w:sz w:val="24"/>
                <w:szCs w:val="24"/>
                <w:vertAlign w:val="superscript"/>
                <w:lang w:val="pl-PL"/>
              </w:rPr>
              <w:t>2</w:t>
            </w:r>
            <w:r w:rsidRPr="00B85DD2">
              <w:rPr>
                <w:rFonts w:ascii="Times New Roman" w:hAnsi="Times New Roman" w:cs="Times New Roman"/>
                <w:sz w:val="24"/>
                <w:szCs w:val="24"/>
                <w:lang w:val="pl-PL"/>
              </w:rPr>
              <w:t xml:space="preserve"> trotoara.</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r w:rsidRPr="002172D5">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181,38</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22</w:t>
            </w:r>
          </w:p>
        </w:tc>
        <w:tc>
          <w:tcPr>
            <w:tcW w:w="2490" w:type="dxa"/>
            <w:tcBorders>
              <w:top w:val="nil"/>
              <w:left w:val="nil"/>
              <w:bottom w:val="single" w:sz="8" w:space="0" w:color="auto"/>
              <w:right w:val="single" w:sz="4" w:space="0" w:color="auto"/>
            </w:tcBorders>
          </w:tcPr>
          <w:p w:rsidR="002172D5" w:rsidRPr="002172D5" w:rsidRDefault="002172D5" w:rsidP="005469D8">
            <w:pPr>
              <w:rPr>
                <w:rFonts w:ascii="Times New Roman" w:hAnsi="Times New Roman" w:cs="Times New Roman"/>
                <w:bCs/>
                <w:sz w:val="24"/>
                <w:szCs w:val="24"/>
              </w:rPr>
            </w:pPr>
            <w:r w:rsidRPr="002172D5">
              <w:rPr>
                <w:rFonts w:ascii="Times New Roman" w:hAnsi="Times New Roman" w:cs="Times New Roman"/>
                <w:bCs/>
                <w:sz w:val="24"/>
                <w:szCs w:val="24"/>
              </w:rPr>
              <w:t>Izrada betonske ispune između novoprojektovanih ivičnjaka i postojećeg kamenog zida od  betona MB 30, debljine d=15 cm, (u poziciju uključeni nabavka, transport i ugradnja)</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rPr>
                <w:rFonts w:ascii="Times New Roman" w:hAnsi="Times New Roman" w:cs="Times New Roman"/>
                <w:b/>
                <w:bCs/>
                <w:sz w:val="24"/>
                <w:szCs w:val="24"/>
              </w:rPr>
            </w:pPr>
            <w:r w:rsidRPr="00B85DD2">
              <w:rPr>
                <w:rFonts w:ascii="Times New Roman" w:hAnsi="Times New Roman" w:cs="Times New Roman"/>
                <w:sz w:val="24"/>
                <w:szCs w:val="24"/>
                <w:lang w:val="pl-PL"/>
              </w:rPr>
              <w:t>Mj</w:t>
            </w:r>
            <w:r>
              <w:rPr>
                <w:rFonts w:ascii="Times New Roman" w:hAnsi="Times New Roman" w:cs="Times New Roman"/>
                <w:sz w:val="24"/>
                <w:szCs w:val="24"/>
                <w:lang w:val="pl-PL"/>
              </w:rPr>
              <w:t>erenje i plaćanje se vrši po m</w:t>
            </w:r>
            <w:r w:rsidRPr="002172D5">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r w:rsidRPr="002172D5">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0,53</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23</w:t>
            </w:r>
          </w:p>
        </w:tc>
        <w:tc>
          <w:tcPr>
            <w:tcW w:w="2490" w:type="dxa"/>
            <w:tcBorders>
              <w:top w:val="nil"/>
              <w:left w:val="nil"/>
              <w:bottom w:val="single" w:sz="8" w:space="0" w:color="auto"/>
              <w:right w:val="single" w:sz="4" w:space="0" w:color="auto"/>
            </w:tcBorders>
          </w:tcPr>
          <w:p w:rsidR="002172D5" w:rsidRPr="002172D5" w:rsidRDefault="002172D5" w:rsidP="005469D8">
            <w:pPr>
              <w:rPr>
                <w:rFonts w:ascii="Times New Roman" w:hAnsi="Times New Roman" w:cs="Times New Roman"/>
                <w:bCs/>
                <w:sz w:val="24"/>
                <w:szCs w:val="24"/>
              </w:rPr>
            </w:pPr>
            <w:r w:rsidRPr="002172D5">
              <w:rPr>
                <w:rFonts w:ascii="Times New Roman" w:hAnsi="Times New Roman" w:cs="Times New Roman"/>
                <w:bCs/>
                <w:sz w:val="24"/>
                <w:szCs w:val="24"/>
              </w:rPr>
              <w:t>Izrada rampi za lica smanjene pokretljivosti na pješačkim prelazima sa pristupačnim taktilnim površinama. U poziciju uključeni nabavka, transport i ugradnja.</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rPr>
                <w:rFonts w:ascii="Times New Roman" w:hAnsi="Times New Roman" w:cs="Times New Roman"/>
                <w:b/>
                <w:bCs/>
                <w:sz w:val="24"/>
                <w:szCs w:val="24"/>
              </w:rPr>
            </w:pPr>
            <w:r w:rsidRPr="00B85DD2">
              <w:rPr>
                <w:rFonts w:ascii="Times New Roman" w:hAnsi="Times New Roman" w:cs="Times New Roman"/>
                <w:sz w:val="24"/>
                <w:szCs w:val="24"/>
                <w:lang w:val="pl-PL"/>
              </w:rPr>
              <w:t>Rad obuhvata izradu, nabavku transport, ugradnju i njegu betona MB30. Mj</w:t>
            </w:r>
            <w:r>
              <w:rPr>
                <w:rFonts w:ascii="Times New Roman" w:hAnsi="Times New Roman" w:cs="Times New Roman"/>
                <w:sz w:val="24"/>
                <w:szCs w:val="24"/>
                <w:lang w:val="pl-PL"/>
              </w:rPr>
              <w:t>erenje i plaćanje se vrši po m</w:t>
            </w:r>
            <w:r w:rsidRPr="002172D5">
              <w:rPr>
                <w:rFonts w:ascii="Times New Roman" w:hAnsi="Times New Roman" w:cs="Times New Roman"/>
                <w:sz w:val="24"/>
                <w:szCs w:val="24"/>
                <w:vertAlign w:val="superscript"/>
                <w:lang w:val="pl-PL"/>
              </w:rPr>
              <w:t>2</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r w:rsidRPr="002172D5">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9,90</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24</w:t>
            </w:r>
          </w:p>
        </w:tc>
        <w:tc>
          <w:tcPr>
            <w:tcW w:w="2490" w:type="dxa"/>
            <w:tcBorders>
              <w:top w:val="nil"/>
              <w:left w:val="nil"/>
              <w:bottom w:val="single" w:sz="8" w:space="0" w:color="auto"/>
              <w:right w:val="single" w:sz="4" w:space="0" w:color="auto"/>
            </w:tcBorders>
          </w:tcPr>
          <w:p w:rsidR="002172D5" w:rsidRPr="002172D5" w:rsidRDefault="002172D5" w:rsidP="005469D8">
            <w:pPr>
              <w:rPr>
                <w:rFonts w:ascii="Times New Roman" w:hAnsi="Times New Roman" w:cs="Times New Roman"/>
                <w:bCs/>
                <w:sz w:val="24"/>
                <w:szCs w:val="24"/>
              </w:rPr>
            </w:pPr>
            <w:r w:rsidRPr="002172D5">
              <w:rPr>
                <w:rFonts w:ascii="Times New Roman" w:hAnsi="Times New Roman" w:cs="Times New Roman"/>
                <w:bCs/>
                <w:sz w:val="24"/>
                <w:szCs w:val="24"/>
              </w:rPr>
              <w:t xml:space="preserve">Izrada betonskih stepenica, na profilu P1-16, dimenzija 60/16 (2 </w:t>
            </w:r>
            <w:r w:rsidRPr="002172D5">
              <w:rPr>
                <w:rFonts w:ascii="Times New Roman" w:hAnsi="Times New Roman" w:cs="Times New Roman"/>
                <w:bCs/>
                <w:sz w:val="24"/>
                <w:szCs w:val="24"/>
              </w:rPr>
              <w:lastRenderedPageBreak/>
              <w:t>stepenika), AB ploča debljine d=14cm, na sloju tampona debljine d=10cm</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rPr>
                <w:rFonts w:ascii="Times New Roman" w:hAnsi="Times New Roman" w:cs="Times New Roman"/>
                <w:bCs/>
                <w:sz w:val="24"/>
                <w:szCs w:val="24"/>
              </w:rPr>
            </w:pPr>
            <w:r w:rsidRPr="00B85DD2">
              <w:rPr>
                <w:rFonts w:ascii="Times New Roman" w:hAnsi="Times New Roman" w:cs="Times New Roman"/>
                <w:sz w:val="24"/>
                <w:szCs w:val="24"/>
                <w:lang w:val="pl-PL"/>
              </w:rPr>
              <w:lastRenderedPageBreak/>
              <w:t>Rad obuhvata izradu, nabavku transport, ugradnju i njegu betona MB30.  Mj</w:t>
            </w:r>
            <w:r>
              <w:rPr>
                <w:rFonts w:ascii="Times New Roman" w:hAnsi="Times New Roman" w:cs="Times New Roman"/>
                <w:sz w:val="24"/>
                <w:szCs w:val="24"/>
                <w:lang w:val="pl-PL"/>
              </w:rPr>
              <w:t xml:space="preserve">erenje </w:t>
            </w:r>
            <w:r>
              <w:rPr>
                <w:rFonts w:ascii="Times New Roman" w:hAnsi="Times New Roman" w:cs="Times New Roman"/>
                <w:sz w:val="24"/>
                <w:szCs w:val="24"/>
                <w:lang w:val="pl-PL"/>
              </w:rPr>
              <w:lastRenderedPageBreak/>
              <w:t>i plaćanje se vrši po m</w:t>
            </w:r>
            <w:r w:rsidRPr="002172D5">
              <w:rPr>
                <w:rFonts w:ascii="Times New Roman" w:hAnsi="Times New Roman" w:cs="Times New Roman"/>
                <w:sz w:val="24"/>
                <w:szCs w:val="24"/>
                <w:vertAlign w:val="superscript"/>
                <w:lang w:val="pl-PL"/>
              </w:rPr>
              <w:t>2</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lastRenderedPageBreak/>
              <w:t>m</w:t>
            </w:r>
            <w:r w:rsidRPr="002172D5">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1,30</w:t>
            </w:r>
          </w:p>
        </w:tc>
      </w:tr>
      <w:tr w:rsidR="002172D5" w:rsidRPr="00FA2239" w:rsidTr="004413B9">
        <w:trPr>
          <w:trHeight w:val="350"/>
        </w:trPr>
        <w:tc>
          <w:tcPr>
            <w:tcW w:w="605" w:type="dxa"/>
            <w:tcBorders>
              <w:top w:val="nil"/>
              <w:left w:val="single" w:sz="8"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lastRenderedPageBreak/>
              <w:t>25</w:t>
            </w:r>
          </w:p>
        </w:tc>
        <w:tc>
          <w:tcPr>
            <w:tcW w:w="2490" w:type="dxa"/>
            <w:tcBorders>
              <w:top w:val="nil"/>
              <w:left w:val="nil"/>
              <w:bottom w:val="single" w:sz="8" w:space="0" w:color="auto"/>
              <w:right w:val="single" w:sz="4" w:space="0" w:color="auto"/>
            </w:tcBorders>
          </w:tcPr>
          <w:p w:rsidR="002172D5" w:rsidRPr="002172D5" w:rsidRDefault="002172D5" w:rsidP="005469D8">
            <w:pPr>
              <w:rPr>
                <w:rFonts w:ascii="Times New Roman" w:hAnsi="Times New Roman" w:cs="Times New Roman"/>
                <w:bCs/>
                <w:sz w:val="24"/>
                <w:szCs w:val="24"/>
              </w:rPr>
            </w:pPr>
            <w:r w:rsidRPr="002172D5">
              <w:rPr>
                <w:rFonts w:ascii="Times New Roman" w:hAnsi="Times New Roman" w:cs="Times New Roman"/>
                <w:bCs/>
                <w:sz w:val="24"/>
                <w:szCs w:val="24"/>
              </w:rPr>
              <w:t xml:space="preserve">Izrada betonskog zida od betona MB30  </w:t>
            </w:r>
          </w:p>
        </w:tc>
        <w:tc>
          <w:tcPr>
            <w:tcW w:w="4160" w:type="dxa"/>
            <w:tcBorders>
              <w:top w:val="single" w:sz="4" w:space="0" w:color="auto"/>
              <w:left w:val="single" w:sz="4" w:space="0" w:color="auto"/>
              <w:bottom w:val="single" w:sz="4" w:space="0" w:color="auto"/>
              <w:right w:val="single" w:sz="4" w:space="0" w:color="auto"/>
            </w:tcBorders>
          </w:tcPr>
          <w:p w:rsidR="002172D5" w:rsidRPr="00B85DD2" w:rsidRDefault="002172D5" w:rsidP="005469D8">
            <w:pPr>
              <w:rPr>
                <w:rFonts w:ascii="Times New Roman" w:hAnsi="Times New Roman" w:cs="Times New Roman"/>
                <w:bCs/>
                <w:sz w:val="24"/>
                <w:szCs w:val="24"/>
              </w:rPr>
            </w:pPr>
            <w:r w:rsidRPr="00B85DD2">
              <w:rPr>
                <w:rFonts w:ascii="Times New Roman" w:hAnsi="Times New Roman" w:cs="Times New Roman"/>
                <w:sz w:val="24"/>
                <w:szCs w:val="24"/>
                <w:lang w:val="pl-PL"/>
              </w:rPr>
              <w:t>Rad obuhvata izradu, nabavku transport, ugradnju i njegu betona MB30.  Mj</w:t>
            </w:r>
            <w:r>
              <w:rPr>
                <w:rFonts w:ascii="Times New Roman" w:hAnsi="Times New Roman" w:cs="Times New Roman"/>
                <w:sz w:val="24"/>
                <w:szCs w:val="24"/>
                <w:lang w:val="pl-PL"/>
              </w:rPr>
              <w:t>erenje i plaćanje se vrši po m</w:t>
            </w:r>
            <w:r w:rsidRPr="002172D5">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m</w:t>
            </w:r>
            <w:r w:rsidRPr="002172D5">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2172D5" w:rsidRPr="002172D5" w:rsidRDefault="002172D5" w:rsidP="002172D5">
            <w:pPr>
              <w:jc w:val="center"/>
              <w:rPr>
                <w:rFonts w:ascii="Times New Roman" w:hAnsi="Times New Roman" w:cs="Times New Roman"/>
                <w:bCs/>
                <w:sz w:val="24"/>
                <w:szCs w:val="24"/>
              </w:rPr>
            </w:pPr>
            <w:r w:rsidRPr="002172D5">
              <w:rPr>
                <w:rFonts w:ascii="Times New Roman" w:hAnsi="Times New Roman" w:cs="Times New Roman"/>
                <w:bCs/>
                <w:sz w:val="24"/>
                <w:szCs w:val="24"/>
              </w:rPr>
              <w:t>13,13</w:t>
            </w:r>
          </w:p>
        </w:tc>
      </w:tr>
      <w:tr w:rsidR="009A52F9" w:rsidRPr="00FA2239" w:rsidTr="004413B9">
        <w:trPr>
          <w:trHeight w:val="350"/>
        </w:trPr>
        <w:tc>
          <w:tcPr>
            <w:tcW w:w="605" w:type="dxa"/>
            <w:tcBorders>
              <w:top w:val="nil"/>
              <w:left w:val="single" w:sz="8" w:space="0" w:color="auto"/>
              <w:bottom w:val="single" w:sz="8" w:space="0" w:color="auto"/>
              <w:right w:val="single" w:sz="8"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26</w:t>
            </w:r>
          </w:p>
        </w:tc>
        <w:tc>
          <w:tcPr>
            <w:tcW w:w="2490" w:type="dxa"/>
            <w:tcBorders>
              <w:top w:val="nil"/>
              <w:left w:val="nil"/>
              <w:bottom w:val="single" w:sz="8" w:space="0" w:color="auto"/>
              <w:right w:val="single" w:sz="4" w:space="0" w:color="auto"/>
            </w:tcBorders>
          </w:tcPr>
          <w:p w:rsidR="009A52F9" w:rsidRPr="009A52F9" w:rsidRDefault="009A52F9" w:rsidP="005469D8">
            <w:pPr>
              <w:rPr>
                <w:rFonts w:ascii="Times New Roman" w:hAnsi="Times New Roman" w:cs="Times New Roman"/>
                <w:bCs/>
                <w:sz w:val="24"/>
                <w:szCs w:val="24"/>
              </w:rPr>
            </w:pPr>
            <w:r w:rsidRPr="009A52F9">
              <w:rPr>
                <w:rFonts w:ascii="Times New Roman" w:hAnsi="Times New Roman" w:cs="Times New Roman"/>
                <w:bCs/>
                <w:sz w:val="24"/>
                <w:szCs w:val="24"/>
              </w:rPr>
              <w:t>Humuziranje i ozelenjavanje slobodnih površina, u sloju debljine d=20 cm.</w:t>
            </w:r>
          </w:p>
        </w:tc>
        <w:tc>
          <w:tcPr>
            <w:tcW w:w="4160" w:type="dxa"/>
            <w:tcBorders>
              <w:top w:val="single" w:sz="4" w:space="0" w:color="auto"/>
              <w:left w:val="single" w:sz="4" w:space="0" w:color="auto"/>
              <w:bottom w:val="single" w:sz="4" w:space="0" w:color="auto"/>
              <w:right w:val="single" w:sz="4" w:space="0" w:color="auto"/>
            </w:tcBorders>
          </w:tcPr>
          <w:p w:rsidR="009A52F9" w:rsidRPr="00B85DD2" w:rsidRDefault="009A52F9" w:rsidP="005469D8">
            <w:pPr>
              <w:rPr>
                <w:rFonts w:ascii="Times New Roman" w:hAnsi="Times New Roman" w:cs="Times New Roman"/>
                <w:bCs/>
                <w:sz w:val="24"/>
                <w:szCs w:val="24"/>
              </w:rPr>
            </w:pPr>
            <w:r w:rsidRPr="00B85DD2">
              <w:rPr>
                <w:rFonts w:ascii="Times New Roman" w:hAnsi="Times New Roman" w:cs="Times New Roman"/>
                <w:bCs/>
                <w:sz w:val="24"/>
                <w:szCs w:val="24"/>
              </w:rPr>
              <w:t>Mj</w:t>
            </w:r>
            <w:r>
              <w:rPr>
                <w:rFonts w:ascii="Times New Roman" w:hAnsi="Times New Roman" w:cs="Times New Roman"/>
                <w:bCs/>
                <w:sz w:val="24"/>
                <w:szCs w:val="24"/>
              </w:rPr>
              <w:t>erenje i plaćanje vrši se po m</w:t>
            </w:r>
            <w:r w:rsidRPr="009A52F9">
              <w:rPr>
                <w:rFonts w:ascii="Times New Roman" w:hAnsi="Times New Roman" w:cs="Times New Roman"/>
                <w:bCs/>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m</w:t>
            </w:r>
            <w:r w:rsidRPr="009A52F9">
              <w:rPr>
                <w:rFonts w:ascii="Times New Roman" w:hAnsi="Times New Roman" w:cs="Times New Roman"/>
                <w:bCs/>
                <w:sz w:val="24"/>
                <w:szCs w:val="24"/>
                <w:vertAlign w:val="superscript"/>
              </w:rPr>
              <w:t>2</w:t>
            </w:r>
          </w:p>
        </w:tc>
        <w:tc>
          <w:tcPr>
            <w:tcW w:w="984" w:type="dxa"/>
            <w:tcBorders>
              <w:top w:val="nil"/>
              <w:left w:val="single" w:sz="4" w:space="0" w:color="auto"/>
              <w:bottom w:val="single" w:sz="8" w:space="0" w:color="auto"/>
              <w:right w:val="single" w:sz="8"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32,80</w:t>
            </w:r>
          </w:p>
        </w:tc>
      </w:tr>
      <w:tr w:rsidR="009A52F9" w:rsidRPr="00FA2239" w:rsidTr="004413B9">
        <w:trPr>
          <w:trHeight w:val="350"/>
        </w:trPr>
        <w:tc>
          <w:tcPr>
            <w:tcW w:w="605" w:type="dxa"/>
            <w:tcBorders>
              <w:top w:val="nil"/>
              <w:left w:val="single" w:sz="8" w:space="0" w:color="auto"/>
              <w:bottom w:val="single" w:sz="8" w:space="0" w:color="auto"/>
              <w:right w:val="single" w:sz="8" w:space="0" w:color="auto"/>
            </w:tcBorders>
          </w:tcPr>
          <w:p w:rsidR="009A52F9" w:rsidRPr="00B85DD2" w:rsidRDefault="009A52F9" w:rsidP="009A52F9">
            <w:pPr>
              <w:jc w:val="center"/>
              <w:rPr>
                <w:rFonts w:ascii="Times New Roman" w:hAnsi="Times New Roman" w:cs="Times New Roman"/>
                <w:b/>
                <w:bCs/>
                <w:sz w:val="24"/>
                <w:szCs w:val="24"/>
              </w:rPr>
            </w:pPr>
            <w:r w:rsidRPr="00B85DD2">
              <w:rPr>
                <w:rFonts w:ascii="Times New Roman" w:hAnsi="Times New Roman" w:cs="Times New Roman"/>
                <w:b/>
                <w:bCs/>
                <w:sz w:val="24"/>
                <w:szCs w:val="24"/>
              </w:rPr>
              <w:t>II</w:t>
            </w:r>
          </w:p>
        </w:tc>
        <w:tc>
          <w:tcPr>
            <w:tcW w:w="2490" w:type="dxa"/>
            <w:tcBorders>
              <w:top w:val="nil"/>
              <w:left w:val="nil"/>
              <w:bottom w:val="single" w:sz="8" w:space="0" w:color="auto"/>
              <w:right w:val="single" w:sz="4" w:space="0" w:color="auto"/>
            </w:tcBorders>
          </w:tcPr>
          <w:p w:rsidR="009A52F9" w:rsidRPr="00B85DD2" w:rsidRDefault="009A52F9" w:rsidP="009A52F9">
            <w:pPr>
              <w:jc w:val="center"/>
              <w:rPr>
                <w:rFonts w:ascii="Times New Roman" w:hAnsi="Times New Roman" w:cs="Times New Roman"/>
                <w:b/>
                <w:bCs/>
                <w:sz w:val="24"/>
                <w:szCs w:val="24"/>
              </w:rPr>
            </w:pPr>
            <w:r w:rsidRPr="00B85DD2">
              <w:rPr>
                <w:rFonts w:ascii="Times New Roman" w:hAnsi="Times New Roman" w:cs="Times New Roman"/>
                <w:b/>
                <w:bCs/>
                <w:sz w:val="24"/>
                <w:szCs w:val="24"/>
              </w:rPr>
              <w:t>ATMOSFERSKA KANALIZACIJA</w:t>
            </w:r>
          </w:p>
        </w:tc>
        <w:tc>
          <w:tcPr>
            <w:tcW w:w="4160" w:type="dxa"/>
            <w:tcBorders>
              <w:top w:val="single" w:sz="4" w:space="0" w:color="auto"/>
              <w:left w:val="single" w:sz="4" w:space="0" w:color="auto"/>
              <w:bottom w:val="single" w:sz="4" w:space="0" w:color="auto"/>
              <w:right w:val="single" w:sz="4" w:space="0" w:color="auto"/>
            </w:tcBorders>
          </w:tcPr>
          <w:p w:rsidR="009A52F9" w:rsidRPr="00B85DD2" w:rsidRDefault="009A52F9" w:rsidP="005469D8">
            <w:pPr>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9A52F9" w:rsidRPr="002172D5" w:rsidRDefault="009A52F9" w:rsidP="002172D5">
            <w:pPr>
              <w:jc w:val="center"/>
              <w:rPr>
                <w:rFonts w:ascii="Times New Roman" w:hAnsi="Times New Roman" w:cs="Times New Roman"/>
                <w:bCs/>
                <w:sz w:val="24"/>
                <w:szCs w:val="24"/>
              </w:rPr>
            </w:pPr>
          </w:p>
        </w:tc>
        <w:tc>
          <w:tcPr>
            <w:tcW w:w="984" w:type="dxa"/>
            <w:tcBorders>
              <w:top w:val="nil"/>
              <w:left w:val="single" w:sz="4" w:space="0" w:color="auto"/>
              <w:bottom w:val="single" w:sz="8" w:space="0" w:color="auto"/>
              <w:right w:val="single" w:sz="8" w:space="0" w:color="auto"/>
            </w:tcBorders>
          </w:tcPr>
          <w:p w:rsidR="009A52F9" w:rsidRPr="002172D5" w:rsidRDefault="009A52F9" w:rsidP="002172D5">
            <w:pPr>
              <w:jc w:val="center"/>
              <w:rPr>
                <w:rFonts w:ascii="Times New Roman" w:hAnsi="Times New Roman" w:cs="Times New Roman"/>
                <w:bCs/>
                <w:sz w:val="24"/>
                <w:szCs w:val="24"/>
              </w:rPr>
            </w:pPr>
          </w:p>
        </w:tc>
      </w:tr>
      <w:tr w:rsidR="009A52F9" w:rsidRPr="00FA2239" w:rsidTr="004413B9">
        <w:trPr>
          <w:trHeight w:val="350"/>
        </w:trPr>
        <w:tc>
          <w:tcPr>
            <w:tcW w:w="605" w:type="dxa"/>
            <w:tcBorders>
              <w:top w:val="nil"/>
              <w:left w:val="single" w:sz="8" w:space="0" w:color="auto"/>
              <w:bottom w:val="single" w:sz="8" w:space="0" w:color="auto"/>
              <w:right w:val="single" w:sz="8"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27</w:t>
            </w:r>
          </w:p>
        </w:tc>
        <w:tc>
          <w:tcPr>
            <w:tcW w:w="2490" w:type="dxa"/>
            <w:tcBorders>
              <w:top w:val="nil"/>
              <w:left w:val="nil"/>
              <w:bottom w:val="single" w:sz="8" w:space="0" w:color="auto"/>
              <w:right w:val="single" w:sz="4" w:space="0" w:color="auto"/>
            </w:tcBorders>
          </w:tcPr>
          <w:p w:rsidR="009A52F9" w:rsidRPr="009A52F9" w:rsidRDefault="009A52F9" w:rsidP="009A52F9">
            <w:pPr>
              <w:rPr>
                <w:rFonts w:ascii="Times New Roman" w:hAnsi="Times New Roman" w:cs="Times New Roman"/>
                <w:bCs/>
                <w:sz w:val="24"/>
                <w:szCs w:val="24"/>
              </w:rPr>
            </w:pPr>
            <w:r w:rsidRPr="009A52F9">
              <w:rPr>
                <w:rFonts w:ascii="Times New Roman" w:hAnsi="Times New Roman" w:cs="Times New Roman"/>
                <w:bCs/>
                <w:sz w:val="24"/>
                <w:szCs w:val="24"/>
              </w:rPr>
              <w:t>Obilježavanje trase, kontrola nivelete rova i cjevovoda prilikom izvođenja.</w:t>
            </w:r>
          </w:p>
        </w:tc>
        <w:tc>
          <w:tcPr>
            <w:tcW w:w="4160" w:type="dxa"/>
            <w:tcBorders>
              <w:top w:val="single" w:sz="4" w:space="0" w:color="auto"/>
              <w:left w:val="single" w:sz="4" w:space="0" w:color="auto"/>
              <w:bottom w:val="single" w:sz="4" w:space="0" w:color="auto"/>
              <w:right w:val="single" w:sz="4" w:space="0" w:color="auto"/>
            </w:tcBorders>
          </w:tcPr>
          <w:p w:rsidR="009A52F9" w:rsidRPr="00B85DD2" w:rsidRDefault="009A52F9" w:rsidP="005469D8">
            <w:pPr>
              <w:rPr>
                <w:rFonts w:ascii="Times New Roman" w:hAnsi="Times New Roman" w:cs="Times New Roman"/>
                <w:bCs/>
                <w:sz w:val="24"/>
                <w:szCs w:val="24"/>
              </w:rPr>
            </w:pPr>
            <w:r w:rsidRPr="00B85DD2">
              <w:rPr>
                <w:rFonts w:ascii="Times New Roman" w:hAnsi="Times New Roman" w:cs="Times New Roman"/>
                <w:bCs/>
                <w:sz w:val="24"/>
                <w:szCs w:val="24"/>
              </w:rPr>
              <w:t>Obilježavanje trase i kontrolu nivelete izvesti u svemu prema geometrijskim elementima trase datim glavnim projektom. Jediničnom cijenom obuhvaćen je sav potreban rad i oprema u svemu prema tehnnickim propisima za ovu vrstu radova. Mjerenje i plaćanje vrši se po m.</w:t>
            </w:r>
          </w:p>
        </w:tc>
        <w:tc>
          <w:tcPr>
            <w:tcW w:w="971" w:type="dxa"/>
            <w:tcBorders>
              <w:top w:val="single" w:sz="4" w:space="0" w:color="auto"/>
              <w:left w:val="single" w:sz="4" w:space="0" w:color="auto"/>
              <w:bottom w:val="single" w:sz="4" w:space="0" w:color="auto"/>
              <w:right w:val="single" w:sz="4"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m</w:t>
            </w:r>
          </w:p>
        </w:tc>
        <w:tc>
          <w:tcPr>
            <w:tcW w:w="984" w:type="dxa"/>
            <w:tcBorders>
              <w:top w:val="nil"/>
              <w:left w:val="single" w:sz="4" w:space="0" w:color="auto"/>
              <w:bottom w:val="single" w:sz="8" w:space="0" w:color="auto"/>
              <w:right w:val="single" w:sz="8"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149,83</w:t>
            </w:r>
          </w:p>
        </w:tc>
      </w:tr>
      <w:tr w:rsidR="009A52F9" w:rsidRPr="00FA2239" w:rsidTr="004413B9">
        <w:trPr>
          <w:trHeight w:val="350"/>
        </w:trPr>
        <w:tc>
          <w:tcPr>
            <w:tcW w:w="605" w:type="dxa"/>
            <w:tcBorders>
              <w:top w:val="nil"/>
              <w:left w:val="single" w:sz="8" w:space="0" w:color="auto"/>
              <w:bottom w:val="single" w:sz="8" w:space="0" w:color="auto"/>
              <w:right w:val="single" w:sz="8" w:space="0" w:color="auto"/>
            </w:tcBorders>
          </w:tcPr>
          <w:p w:rsidR="009A52F9" w:rsidRPr="009A52F9" w:rsidRDefault="009A52F9" w:rsidP="009A52F9">
            <w:pPr>
              <w:jc w:val="center"/>
              <w:rPr>
                <w:rFonts w:ascii="Times New Roman" w:hAnsi="Times New Roman" w:cs="Times New Roman"/>
                <w:bCs/>
                <w:sz w:val="24"/>
                <w:szCs w:val="24"/>
              </w:rPr>
            </w:pPr>
            <w:r w:rsidRPr="009A52F9">
              <w:rPr>
                <w:rFonts w:ascii="Times New Roman" w:hAnsi="Times New Roman" w:cs="Times New Roman"/>
                <w:bCs/>
                <w:sz w:val="24"/>
                <w:szCs w:val="24"/>
              </w:rPr>
              <w:t>28</w:t>
            </w:r>
          </w:p>
        </w:tc>
        <w:tc>
          <w:tcPr>
            <w:tcW w:w="2490" w:type="dxa"/>
            <w:tcBorders>
              <w:top w:val="nil"/>
              <w:left w:val="nil"/>
              <w:bottom w:val="single" w:sz="8" w:space="0" w:color="auto"/>
              <w:right w:val="single" w:sz="4" w:space="0" w:color="auto"/>
            </w:tcBorders>
          </w:tcPr>
          <w:p w:rsidR="009A52F9" w:rsidRPr="009A52F9" w:rsidRDefault="009A52F9" w:rsidP="009A52F9">
            <w:pPr>
              <w:rPr>
                <w:rFonts w:ascii="Times New Roman" w:hAnsi="Times New Roman" w:cs="Times New Roman"/>
                <w:bCs/>
                <w:sz w:val="24"/>
                <w:szCs w:val="24"/>
              </w:rPr>
            </w:pPr>
            <w:r w:rsidRPr="009A52F9">
              <w:rPr>
                <w:rFonts w:ascii="Times New Roman" w:hAnsi="Times New Roman" w:cs="Times New Roman"/>
                <w:bCs/>
                <w:sz w:val="24"/>
                <w:szCs w:val="24"/>
              </w:rPr>
              <w:t>Mašinski i ručni iskop kanalskog rova za cjevovod u materijalu svih kategorija prosječne dubine 0-2 m.</w:t>
            </w:r>
          </w:p>
        </w:tc>
        <w:tc>
          <w:tcPr>
            <w:tcW w:w="4160" w:type="dxa"/>
            <w:tcBorders>
              <w:top w:val="single" w:sz="4" w:space="0" w:color="auto"/>
              <w:left w:val="single" w:sz="4" w:space="0" w:color="auto"/>
              <w:bottom w:val="single" w:sz="4" w:space="0" w:color="auto"/>
              <w:right w:val="single" w:sz="4" w:space="0" w:color="auto"/>
            </w:tcBorders>
          </w:tcPr>
          <w:p w:rsidR="009A52F9" w:rsidRPr="00B85DD2" w:rsidRDefault="009A52F9" w:rsidP="005469D8">
            <w:pPr>
              <w:rPr>
                <w:rFonts w:ascii="Times New Roman" w:hAnsi="Times New Roman" w:cs="Times New Roman"/>
                <w:b/>
                <w:bCs/>
                <w:sz w:val="24"/>
                <w:szCs w:val="24"/>
              </w:rPr>
            </w:pPr>
            <w:r w:rsidRPr="00B85DD2">
              <w:rPr>
                <w:rFonts w:ascii="Times New Roman" w:hAnsi="Times New Roman" w:cs="Times New Roman"/>
                <w:bCs/>
                <w:sz w:val="24"/>
                <w:szCs w:val="24"/>
              </w:rPr>
              <w:t>Izvođač može prije izrade ponude obići trasu projektovanih dionica cjevovoda, utvrditi stanje terena jer nema pravo na promjenu kategorizacije tokom izvođenja. Jediničnom cijenom je obuhvaćen sav potreban rad i materijal uključujući i potrebnu pažnju oko čuvanja postojećih instalacija koje se nađu uz trasu cjevovoda i eventualno potrebno podgrađvanje rova. Materijal odbacivati na dovoljnu udaljenost od rova, kako isti ne bi ometao komunikaciju uz rov.  Mje</w:t>
            </w:r>
            <w:r>
              <w:rPr>
                <w:rFonts w:ascii="Times New Roman" w:hAnsi="Times New Roman" w:cs="Times New Roman"/>
                <w:bCs/>
                <w:sz w:val="24"/>
                <w:szCs w:val="24"/>
              </w:rPr>
              <w:t xml:space="preserve">renje i plaćanje vrši se po m³ </w:t>
            </w:r>
          </w:p>
        </w:tc>
        <w:tc>
          <w:tcPr>
            <w:tcW w:w="971" w:type="dxa"/>
            <w:tcBorders>
              <w:top w:val="single" w:sz="4" w:space="0" w:color="auto"/>
              <w:left w:val="single" w:sz="4" w:space="0" w:color="auto"/>
              <w:bottom w:val="single" w:sz="4" w:space="0" w:color="auto"/>
              <w:right w:val="single" w:sz="4" w:space="0" w:color="auto"/>
            </w:tcBorders>
          </w:tcPr>
          <w:p w:rsidR="009A52F9" w:rsidRPr="005469D8" w:rsidRDefault="009A52F9"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9A52F9" w:rsidRPr="005469D8" w:rsidRDefault="009A52F9"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219,92</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29</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 xml:space="preserve">Mašinski i ručni iskop kanalskog rova za betonski kanal u materijalu svih kategorija prosjecne dubine 0-1 m. </w:t>
            </w:r>
          </w:p>
          <w:p w:rsidR="005469D8" w:rsidRPr="00B85DD2" w:rsidRDefault="005469D8" w:rsidP="005469D8">
            <w:pPr>
              <w:autoSpaceDE w:val="0"/>
              <w:autoSpaceDN w:val="0"/>
              <w:adjustRightInd w:val="0"/>
              <w:spacing w:after="0" w:line="240" w:lineRule="auto"/>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r w:rsidRPr="00B85DD2">
              <w:rPr>
                <w:rFonts w:ascii="Times New Roman" w:hAnsi="Times New Roman" w:cs="Times New Roman"/>
                <w:bCs/>
                <w:sz w:val="24"/>
                <w:szCs w:val="24"/>
              </w:rPr>
              <w:lastRenderedPageBreak/>
              <w:t xml:space="preserve">Izvođač može prije izrade ponude obići trasu projektovanih dionica cjevovoda, utvrditi stanje terena jer nema pravo na promjenu kategorizacije tokom izvođenja. Jediničnom cijenom je </w:t>
            </w:r>
            <w:r w:rsidRPr="00B85DD2">
              <w:rPr>
                <w:rFonts w:ascii="Times New Roman" w:hAnsi="Times New Roman" w:cs="Times New Roman"/>
                <w:bCs/>
                <w:sz w:val="24"/>
                <w:szCs w:val="24"/>
              </w:rPr>
              <w:lastRenderedPageBreak/>
              <w:t xml:space="preserve">obuhvaćen sav potreban rad i materijal uključujući i potrebnu pažnju oko čuvanja postojećih instalacija koje se nađu uz trasu cjevovoda i eventualno potrebno podgrađvanje rova. Materijal odbacivati na dovoljnu udaljenost od rova, kako isti ne bi ometao komunikaciju uz rov Mjerenje i plaćanje vrši se po </w:t>
            </w:r>
            <w:proofErr w:type="gramStart"/>
            <w:r w:rsidRPr="00B85DD2">
              <w:rPr>
                <w:rFonts w:ascii="Times New Roman" w:hAnsi="Times New Roman" w:cs="Times New Roman"/>
                <w:bCs/>
                <w:sz w:val="24"/>
                <w:szCs w:val="24"/>
              </w:rPr>
              <w:t>m³ .</w:t>
            </w:r>
            <w:proofErr w:type="gramEnd"/>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lastRenderedPageBreak/>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1,95</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lastRenderedPageBreak/>
              <w:t>30</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Dodatni iskop za slivnicka okna nakon iskopa kanalskog rova. Iskopi se obavljaju u materijalu</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5469D8">
              <w:rPr>
                <w:rFonts w:ascii="Times New Roman" w:hAnsi="Times New Roman" w:cs="Times New Roman"/>
                <w:bCs/>
                <w:sz w:val="24"/>
                <w:szCs w:val="24"/>
              </w:rPr>
              <w:t>u</w:t>
            </w:r>
            <w:proofErr w:type="gramEnd"/>
            <w:r w:rsidRPr="005469D8">
              <w:rPr>
                <w:rFonts w:ascii="Times New Roman" w:hAnsi="Times New Roman" w:cs="Times New Roman"/>
                <w:bCs/>
                <w:sz w:val="24"/>
                <w:szCs w:val="24"/>
              </w:rPr>
              <w:t xml:space="preserve"> kome se vrši iskop kanalskog rova. </w:t>
            </w:r>
          </w:p>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r w:rsidRPr="00B85DD2">
              <w:rPr>
                <w:rFonts w:ascii="Times New Roman" w:hAnsi="Times New Roman" w:cs="Times New Roman"/>
                <w:bCs/>
                <w:sz w:val="24"/>
                <w:szCs w:val="24"/>
              </w:rPr>
              <w:t xml:space="preserve">Jediničnom cijenom je obuhvaćen sav potreban rad i materijal uključujući i potrebnu pažnju oko čuvanja postojećih instalacija koje se nađu uz trasu cjevovoda i eventualno potrebno podgrađvanje rova. Materijal odbacivati na dovoljnu udaljenost od rova, kako isti ne bi ometao komunikaciju uz </w:t>
            </w:r>
            <w:proofErr w:type="gramStart"/>
            <w:r w:rsidRPr="00B85DD2">
              <w:rPr>
                <w:rFonts w:ascii="Times New Roman" w:hAnsi="Times New Roman" w:cs="Times New Roman"/>
                <w:bCs/>
                <w:sz w:val="24"/>
                <w:szCs w:val="24"/>
              </w:rPr>
              <w:t>rov .</w:t>
            </w:r>
            <w:proofErr w:type="gramEnd"/>
            <w:r w:rsidRPr="00B85DD2">
              <w:rPr>
                <w:rFonts w:ascii="Times New Roman" w:hAnsi="Times New Roman" w:cs="Times New Roman"/>
                <w:bCs/>
                <w:sz w:val="24"/>
                <w:szCs w:val="24"/>
              </w:rPr>
              <w:t xml:space="preserve"> Mjerenje i plaćanje vrši se po </w:t>
            </w:r>
            <w:proofErr w:type="gramStart"/>
            <w:r w:rsidRPr="00B85DD2">
              <w:rPr>
                <w:rFonts w:ascii="Times New Roman" w:hAnsi="Times New Roman" w:cs="Times New Roman"/>
                <w:bCs/>
                <w:sz w:val="24"/>
                <w:szCs w:val="24"/>
              </w:rPr>
              <w:t>m³ .</w:t>
            </w:r>
            <w:proofErr w:type="gramEnd"/>
          </w:p>
        </w:tc>
        <w:tc>
          <w:tcPr>
            <w:tcW w:w="971"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984" w:type="dxa"/>
            <w:tcBorders>
              <w:top w:val="nil"/>
              <w:left w:val="single" w:sz="4" w:space="0" w:color="auto"/>
              <w:bottom w:val="single" w:sz="8"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Cs/>
                <w:sz w:val="24"/>
                <w:szCs w:val="24"/>
              </w:rPr>
            </w:pPr>
            <w:r w:rsidRPr="00B85DD2">
              <w:rPr>
                <w:rFonts w:ascii="Times New Roman" w:hAnsi="Times New Roman" w:cs="Times New Roman"/>
                <w:bCs/>
                <w:sz w:val="24"/>
                <w:szCs w:val="24"/>
              </w:rPr>
              <w:t>slivnici</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11,05</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Cs/>
                <w:sz w:val="24"/>
                <w:szCs w:val="24"/>
              </w:rPr>
            </w:pPr>
            <w:r w:rsidRPr="00B85DD2">
              <w:rPr>
                <w:rFonts w:ascii="Times New Roman" w:hAnsi="Times New Roman" w:cs="Times New Roman"/>
                <w:bCs/>
                <w:sz w:val="24"/>
                <w:szCs w:val="24"/>
              </w:rPr>
              <w:t>reviziona okna</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4,94</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31</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Ručno otkrivanje postojećih instalacija, vodovoda, elektro i PTT kablova (prema podacima iz katastra instalacija) na trasi</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5469D8">
              <w:rPr>
                <w:rFonts w:ascii="Times New Roman" w:hAnsi="Times New Roman" w:cs="Times New Roman"/>
                <w:bCs/>
                <w:sz w:val="24"/>
                <w:szCs w:val="24"/>
              </w:rPr>
              <w:t>kanalizacije</w:t>
            </w:r>
            <w:proofErr w:type="gramEnd"/>
            <w:r w:rsidRPr="005469D8">
              <w:rPr>
                <w:rFonts w:ascii="Times New Roman" w:hAnsi="Times New Roman" w:cs="Times New Roman"/>
                <w:bCs/>
                <w:sz w:val="24"/>
                <w:szCs w:val="24"/>
              </w:rPr>
              <w:t>, sa pažljivim ručnim iskopom u njihovoj okolini.</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kom</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3,00</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32</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Nabavka, transport i razastiranje muljevitog pijeska – prirodne mješavine, u rov za izradu posteljice debljine 10 cm ispod cijevi, oko cijevi u punoj širini rova i iznad cijevi u sloju od 10 cm.</w:t>
            </w:r>
          </w:p>
          <w:p w:rsidR="005469D8" w:rsidRPr="005469D8" w:rsidRDefault="005469D8" w:rsidP="005469D8">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Srednja veličina zrna pijeska 0 - 3 mm. Muljeviti materijal ne smije sadržati organske</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materije</w:t>
            </w:r>
            <w:proofErr w:type="gramEnd"/>
            <w:r w:rsidRPr="00B85DD2">
              <w:rPr>
                <w:rFonts w:ascii="Times New Roman" w:hAnsi="Times New Roman" w:cs="Times New Roman"/>
                <w:bCs/>
                <w:sz w:val="24"/>
                <w:szCs w:val="24"/>
              </w:rPr>
              <w:t xml:space="preserve">. Vađenjem iz deponije ovog materijala treba otkloniti sve krupne sastojke. Prvi sloj pijeska postaviti u ravnomjernom sloju i nabiti. Nakon polaganja cjevovoda izvršiti podbijanje cijevi ravnomjerno lopatom. Nadsloj pijeska ubacivati lopatom do potrebne debljine sloja predvidenog tabelama za odgovarajuci profil cjevovoda. Posteljica se može ugraditi i od prosejanog </w:t>
            </w:r>
            <w:r w:rsidRPr="00B85DD2">
              <w:rPr>
                <w:rFonts w:ascii="Times New Roman" w:hAnsi="Times New Roman" w:cs="Times New Roman"/>
                <w:bCs/>
                <w:sz w:val="24"/>
                <w:szCs w:val="24"/>
              </w:rPr>
              <w:lastRenderedPageBreak/>
              <w:t xml:space="preserve">materijala iz iskopa tako da u dodiru sa cjevovodom ne budu frakcije vece od 10 mm. </w:t>
            </w:r>
          </w:p>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bCs/>
                <w:sz w:val="24"/>
                <w:szCs w:val="24"/>
              </w:rPr>
              <w:t>Obracun po m³ izvedene posteljice.</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lastRenderedPageBreak/>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64,46</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lastRenderedPageBreak/>
              <w:t>33</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Nabavka, transport i izrada tamponskog sloja ispod dna slivničkih okana.</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Tamponski sloj je od šljuncanog marerijala</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debljine</w:t>
            </w:r>
            <w:proofErr w:type="gramEnd"/>
            <w:r w:rsidRPr="00B85DD2">
              <w:rPr>
                <w:rFonts w:ascii="Times New Roman" w:hAnsi="Times New Roman" w:cs="Times New Roman"/>
                <w:bCs/>
                <w:sz w:val="24"/>
                <w:szCs w:val="24"/>
              </w:rPr>
              <w:t xml:space="preserve"> 10 cm, isplaniran i uvaljan. Obracun se vrši po m³ izvedenog tamponskog sloja.</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2,90</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34</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Zatrpavanje kanalskih rovova materijalom iz iskopa.</w:t>
            </w:r>
          </w:p>
          <w:p w:rsidR="005469D8" w:rsidRPr="005469D8" w:rsidRDefault="005469D8" w:rsidP="005469D8">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Zatrpavanje se obavlja u slojevima, debljine 30-40 cm, uz propisno nabijanje. Zatrpavanje prvog sloja rova se obavlja rucno, a ostali slojevi mogu i mašinski uz uslov da se prilikom zatrpavanja rova mašinama ne prelazi preko</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rova</w:t>
            </w:r>
            <w:proofErr w:type="gramEnd"/>
            <w:r w:rsidRPr="00B85DD2">
              <w:rPr>
                <w:rFonts w:ascii="Times New Roman" w:hAnsi="Times New Roman" w:cs="Times New Roman"/>
                <w:bCs/>
                <w:sz w:val="24"/>
                <w:szCs w:val="24"/>
              </w:rPr>
              <w:t xml:space="preserve"> sa montiranim cjevovodom i da slojevi ne budu deblji od 50 cm uz propisno nabijanje. </w:t>
            </w:r>
          </w:p>
          <w:p w:rsidR="005469D8" w:rsidRPr="00B85DD2" w:rsidRDefault="005469D8" w:rsidP="005469D8">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bCs/>
                <w:sz w:val="24"/>
                <w:szCs w:val="24"/>
              </w:rPr>
              <w:t>Obracun po 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117,58</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35</w:t>
            </w:r>
          </w:p>
        </w:tc>
        <w:tc>
          <w:tcPr>
            <w:tcW w:w="2490" w:type="dxa"/>
            <w:tcBorders>
              <w:top w:val="nil"/>
              <w:left w:val="nil"/>
              <w:bottom w:val="single" w:sz="8" w:space="0" w:color="auto"/>
              <w:right w:val="single" w:sz="4" w:space="0" w:color="auto"/>
            </w:tcBorders>
          </w:tcPr>
          <w:p w:rsidR="005469D8" w:rsidRPr="005469D8" w:rsidRDefault="005469D8" w:rsidP="005469D8">
            <w:pPr>
              <w:rPr>
                <w:rFonts w:ascii="Times New Roman" w:hAnsi="Times New Roman" w:cs="Times New Roman"/>
                <w:bCs/>
                <w:sz w:val="24"/>
                <w:szCs w:val="24"/>
              </w:rPr>
            </w:pPr>
            <w:r w:rsidRPr="005469D8">
              <w:rPr>
                <w:rFonts w:ascii="Times New Roman" w:hAnsi="Times New Roman" w:cs="Times New Roman"/>
                <w:bCs/>
                <w:sz w:val="24"/>
                <w:szCs w:val="24"/>
              </w:rPr>
              <w:t>Zatrpavanje iza slivničkih okana materijalom iz iskopa.</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bCs/>
                <w:sz w:val="24"/>
                <w:szCs w:val="24"/>
              </w:rPr>
              <w:t xml:space="preserve">Zatrpavanje se obavlja u slojevima, debljine 30-40 cm, uz propisno nabijanje. Zatrpavanje prvog sloja rova se obavlja rucno, </w:t>
            </w:r>
            <w:proofErr w:type="gramStart"/>
            <w:r w:rsidRPr="00B85DD2">
              <w:rPr>
                <w:rFonts w:ascii="Times New Roman" w:hAnsi="Times New Roman" w:cs="Times New Roman"/>
                <w:bCs/>
                <w:sz w:val="24"/>
                <w:szCs w:val="24"/>
              </w:rPr>
              <w:t>a</w:t>
            </w:r>
            <w:proofErr w:type="gramEnd"/>
            <w:r w:rsidRPr="00B85DD2">
              <w:rPr>
                <w:rFonts w:ascii="Times New Roman" w:hAnsi="Times New Roman" w:cs="Times New Roman"/>
                <w:bCs/>
                <w:sz w:val="24"/>
                <w:szCs w:val="24"/>
              </w:rPr>
              <w:t xml:space="preserve"> ostali slojevi</w:t>
            </w:r>
            <w:r>
              <w:rPr>
                <w:rFonts w:ascii="Times New Roman" w:hAnsi="Times New Roman" w:cs="Times New Roman"/>
                <w:bCs/>
                <w:sz w:val="24"/>
                <w:szCs w:val="24"/>
              </w:rPr>
              <w:t xml:space="preserve"> mogu i mašinski. Obračun po 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23,32</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36</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 xml:space="preserve">Utovar, transport, istovar materijala iz iskopa na deponiju. </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Određivanje deponije je obaveza izvođača radova. Obračun se vrši po </w:t>
            </w:r>
            <w:r w:rsidRPr="00B85DD2">
              <w:rPr>
                <w:rFonts w:ascii="Times New Roman" w:hAnsi="Times New Roman" w:cs="Times New Roman"/>
                <w:bCs/>
                <w:sz w:val="24"/>
                <w:szCs w:val="24"/>
              </w:rPr>
              <w:t>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96,96</w:t>
            </w: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37</w:t>
            </w:r>
          </w:p>
        </w:tc>
        <w:tc>
          <w:tcPr>
            <w:tcW w:w="2490" w:type="dxa"/>
            <w:tcBorders>
              <w:top w:val="nil"/>
              <w:left w:val="nil"/>
              <w:bottom w:val="single" w:sz="8"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Nabavka, transport i ugradnja armirano- betonskih cijevi profila 1000 mm dužine L=1000</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5469D8">
              <w:rPr>
                <w:rFonts w:ascii="Times New Roman" w:hAnsi="Times New Roman" w:cs="Times New Roman"/>
                <w:bCs/>
                <w:sz w:val="24"/>
                <w:szCs w:val="24"/>
              </w:rPr>
              <w:t>mm</w:t>
            </w:r>
            <w:proofErr w:type="gramEnd"/>
            <w:r w:rsidRPr="005469D8">
              <w:rPr>
                <w:rFonts w:ascii="Times New Roman" w:hAnsi="Times New Roman" w:cs="Times New Roman"/>
                <w:bCs/>
                <w:sz w:val="24"/>
                <w:szCs w:val="24"/>
              </w:rPr>
              <w:t xml:space="preserve"> i L=500mm. </w:t>
            </w:r>
          </w:p>
          <w:p w:rsidR="005469D8" w:rsidRPr="005469D8" w:rsidRDefault="005469D8" w:rsidP="005469D8">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xml:space="preserve">Cijevi se ugrađuju u slivničko okno tako da se njime formira tijelo okna. Jedinicnom cijenom obuhvaćen je sav potreban rad i materijal za ugradnju </w:t>
            </w:r>
            <w:proofErr w:type="gramStart"/>
            <w:r w:rsidRPr="00B85DD2">
              <w:rPr>
                <w:rFonts w:ascii="Times New Roman" w:hAnsi="Times New Roman" w:cs="Times New Roman"/>
                <w:bCs/>
                <w:sz w:val="24"/>
                <w:szCs w:val="24"/>
              </w:rPr>
              <w:t>cijevi .</w:t>
            </w:r>
            <w:proofErr w:type="gramEnd"/>
            <w:r w:rsidRPr="00B85DD2">
              <w:rPr>
                <w:rFonts w:ascii="Times New Roman" w:hAnsi="Times New Roman" w:cs="Times New Roman"/>
                <w:bCs/>
                <w:sz w:val="24"/>
                <w:szCs w:val="24"/>
              </w:rPr>
              <w:t xml:space="preserve"> Obračun se vrši po kom.</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p>
        </w:tc>
      </w:tr>
      <w:tr w:rsidR="005469D8" w:rsidRPr="00FA2239" w:rsidTr="004413B9">
        <w:trPr>
          <w:trHeight w:val="350"/>
        </w:trPr>
        <w:tc>
          <w:tcPr>
            <w:tcW w:w="605" w:type="dxa"/>
            <w:tcBorders>
              <w:top w:val="nil"/>
              <w:left w:val="single" w:sz="8" w:space="0" w:color="auto"/>
              <w:bottom w:val="single" w:sz="8"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nil"/>
              <w:left w:val="nil"/>
              <w:bottom w:val="single" w:sz="8"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bCs/>
                <w:sz w:val="24"/>
                <w:szCs w:val="24"/>
              </w:rPr>
            </w:pPr>
            <w:r w:rsidRPr="00B85DD2">
              <w:rPr>
                <w:rFonts w:ascii="Times New Roman" w:hAnsi="Times New Roman" w:cs="Times New Roman"/>
                <w:bCs/>
                <w:sz w:val="24"/>
                <w:szCs w:val="24"/>
              </w:rPr>
              <w:t>AB cijevi DN 1000   L=1,00 m</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kom</w:t>
            </w:r>
          </w:p>
        </w:tc>
        <w:tc>
          <w:tcPr>
            <w:tcW w:w="984" w:type="dxa"/>
            <w:tcBorders>
              <w:top w:val="nil"/>
              <w:left w:val="single" w:sz="4" w:space="0" w:color="auto"/>
              <w:bottom w:val="single" w:sz="8"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12,00</w:t>
            </w:r>
          </w:p>
        </w:tc>
      </w:tr>
      <w:tr w:rsidR="005469D8" w:rsidRPr="00FA2239" w:rsidTr="004413B9">
        <w:trPr>
          <w:trHeight w:val="350"/>
        </w:trPr>
        <w:tc>
          <w:tcPr>
            <w:tcW w:w="605" w:type="dxa"/>
            <w:tcBorders>
              <w:top w:val="nil"/>
              <w:left w:val="single" w:sz="8" w:space="0" w:color="auto"/>
              <w:bottom w:val="single" w:sz="4"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nil"/>
              <w:left w:val="nil"/>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bCs/>
                <w:sz w:val="24"/>
                <w:szCs w:val="24"/>
              </w:rPr>
            </w:pPr>
            <w:r w:rsidRPr="00B85DD2">
              <w:rPr>
                <w:rFonts w:ascii="Times New Roman" w:hAnsi="Times New Roman" w:cs="Times New Roman"/>
                <w:bCs/>
                <w:sz w:val="24"/>
                <w:szCs w:val="24"/>
              </w:rPr>
              <w:t>AB cijevi DN 1000   L=0,50 m</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kom</w:t>
            </w:r>
          </w:p>
        </w:tc>
        <w:tc>
          <w:tcPr>
            <w:tcW w:w="984" w:type="dxa"/>
            <w:tcBorders>
              <w:top w:val="nil"/>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1,00</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38</w:t>
            </w:r>
          </w:p>
        </w:tc>
        <w:tc>
          <w:tcPr>
            <w:tcW w:w="2490" w:type="dxa"/>
            <w:tcBorders>
              <w:top w:val="single" w:sz="4" w:space="0" w:color="auto"/>
              <w:left w:val="nil"/>
              <w:bottom w:val="single" w:sz="4" w:space="0" w:color="auto"/>
              <w:right w:val="single" w:sz="4" w:space="0" w:color="auto"/>
            </w:tcBorders>
          </w:tcPr>
          <w:p w:rsidR="005469D8" w:rsidRPr="005469D8" w:rsidRDefault="005469D8" w:rsidP="005469D8">
            <w:pPr>
              <w:autoSpaceDE w:val="0"/>
              <w:autoSpaceDN w:val="0"/>
              <w:adjustRightInd w:val="0"/>
              <w:spacing w:after="0" w:line="240" w:lineRule="auto"/>
              <w:jc w:val="center"/>
              <w:rPr>
                <w:rFonts w:ascii="Times New Roman" w:hAnsi="Times New Roman" w:cs="Times New Roman"/>
                <w:bCs/>
                <w:sz w:val="24"/>
                <w:szCs w:val="24"/>
              </w:rPr>
            </w:pPr>
            <w:r w:rsidRPr="005469D8">
              <w:rPr>
                <w:rFonts w:ascii="Times New Roman" w:hAnsi="Times New Roman" w:cs="Times New Roman"/>
                <w:bCs/>
                <w:sz w:val="24"/>
                <w:szCs w:val="24"/>
              </w:rPr>
              <w:t>Nabavka transport i ugradnja betona MB 25</w:t>
            </w:r>
            <w:proofErr w:type="gramStart"/>
            <w:r w:rsidRPr="005469D8">
              <w:rPr>
                <w:rFonts w:ascii="Times New Roman" w:hAnsi="Times New Roman" w:cs="Times New Roman"/>
                <w:bCs/>
                <w:sz w:val="24"/>
                <w:szCs w:val="24"/>
              </w:rPr>
              <w:t>,  u</w:t>
            </w:r>
            <w:proofErr w:type="gramEnd"/>
            <w:r w:rsidRPr="005469D8">
              <w:rPr>
                <w:rFonts w:ascii="Times New Roman" w:hAnsi="Times New Roman" w:cs="Times New Roman"/>
                <w:bCs/>
                <w:sz w:val="24"/>
                <w:szCs w:val="24"/>
              </w:rPr>
              <w:t xml:space="preserve"> donju ploču slivničkog okna, debljine d=0,10m i vijenac iznad donje ploče, okrugih slivničkih okana.</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sz w:val="24"/>
                <w:szCs w:val="24"/>
                <w:lang w:val="pl-PL"/>
              </w:rPr>
            </w:pPr>
            <w:r w:rsidRPr="00B85DD2">
              <w:rPr>
                <w:rFonts w:ascii="Times New Roman" w:hAnsi="Times New Roman" w:cs="Times New Roman"/>
                <w:bCs/>
                <w:sz w:val="24"/>
                <w:szCs w:val="24"/>
              </w:rPr>
              <w:t>Jediničnom cijenom obuhvaćen je sav potreban rad i materijal. Obracun po 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9,46</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lastRenderedPageBreak/>
              <w:t>39</w:t>
            </w:r>
          </w:p>
        </w:tc>
        <w:tc>
          <w:tcPr>
            <w:tcW w:w="2490" w:type="dxa"/>
            <w:tcBorders>
              <w:top w:val="single" w:sz="4" w:space="0" w:color="auto"/>
              <w:left w:val="nil"/>
              <w:bottom w:val="single" w:sz="4" w:space="0" w:color="auto"/>
              <w:right w:val="single" w:sz="4" w:space="0" w:color="auto"/>
            </w:tcBorders>
          </w:tcPr>
          <w:p w:rsidR="005469D8" w:rsidRPr="005469D8" w:rsidRDefault="005469D8" w:rsidP="005469D8">
            <w:pPr>
              <w:autoSpaceDE w:val="0"/>
              <w:autoSpaceDN w:val="0"/>
              <w:adjustRightInd w:val="0"/>
              <w:spacing w:after="0" w:line="240" w:lineRule="auto"/>
              <w:jc w:val="center"/>
              <w:rPr>
                <w:rFonts w:ascii="Times New Roman" w:hAnsi="Times New Roman" w:cs="Times New Roman"/>
                <w:bCs/>
                <w:sz w:val="24"/>
                <w:szCs w:val="24"/>
              </w:rPr>
            </w:pPr>
            <w:r w:rsidRPr="005469D8">
              <w:rPr>
                <w:rFonts w:ascii="Times New Roman" w:hAnsi="Times New Roman" w:cs="Times New Roman"/>
                <w:bCs/>
                <w:sz w:val="24"/>
                <w:szCs w:val="24"/>
              </w:rPr>
              <w:t>Nabavka transport i ugradnja betona MB 30, za izradu gornje AB ploče slivničkog okna sa vijencem.</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Ploča se izvodi u svemu prema detalju iz</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projekta debljine 15 cm. Jedinicnom cijenom</w:t>
            </w:r>
          </w:p>
          <w:p w:rsidR="005469D8" w:rsidRPr="00B85DD2" w:rsidRDefault="005469D8" w:rsidP="005469D8">
            <w:pPr>
              <w:autoSpaceDE w:val="0"/>
              <w:autoSpaceDN w:val="0"/>
              <w:adjustRightInd w:val="0"/>
              <w:spacing w:after="0" w:line="240" w:lineRule="auto"/>
              <w:rPr>
                <w:rFonts w:ascii="Times New Roman" w:hAnsi="Times New Roman" w:cs="Times New Roman"/>
                <w:sz w:val="24"/>
                <w:szCs w:val="24"/>
                <w:lang w:val="pl-PL"/>
              </w:rPr>
            </w:pPr>
            <w:proofErr w:type="gramStart"/>
            <w:r w:rsidRPr="00B85DD2">
              <w:rPr>
                <w:rFonts w:ascii="Times New Roman" w:hAnsi="Times New Roman" w:cs="Times New Roman"/>
                <w:bCs/>
                <w:sz w:val="24"/>
                <w:szCs w:val="24"/>
              </w:rPr>
              <w:t>obuhvacen</w:t>
            </w:r>
            <w:proofErr w:type="gramEnd"/>
            <w:r w:rsidRPr="00B85DD2">
              <w:rPr>
                <w:rFonts w:ascii="Times New Roman" w:hAnsi="Times New Roman" w:cs="Times New Roman"/>
                <w:bCs/>
                <w:sz w:val="24"/>
                <w:szCs w:val="24"/>
              </w:rPr>
              <w:t xml:space="preserve"> je sav potreban rad i material. Obracun po 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7,68</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40</w:t>
            </w:r>
          </w:p>
        </w:tc>
        <w:tc>
          <w:tcPr>
            <w:tcW w:w="2490" w:type="dxa"/>
            <w:tcBorders>
              <w:top w:val="single" w:sz="4" w:space="0" w:color="auto"/>
              <w:left w:val="nil"/>
              <w:bottom w:val="single" w:sz="4"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 xml:space="preserve">Izrada kinete u slivničkim oknima atmosferske kanalizacije. </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Kinete se izvode od betona MB30. Završna obrada izvodi se cementnim malterom razmjere 1:1 debljine 2 cm, uz glačanje do crnog sjaja. U beton kinete se temelje armirano-betonske cijevi kojim se formira slivnicko okno. Jediničnom cijenom je obuhvaćen potreban rad i material. Obračun se vrši po komadu.</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12,00</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41</w:t>
            </w:r>
          </w:p>
        </w:tc>
        <w:tc>
          <w:tcPr>
            <w:tcW w:w="2490" w:type="dxa"/>
            <w:tcBorders>
              <w:top w:val="single" w:sz="4" w:space="0" w:color="auto"/>
              <w:left w:val="nil"/>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
                <w:bCs/>
                <w:sz w:val="24"/>
                <w:szCs w:val="24"/>
              </w:rPr>
            </w:pPr>
            <w:r w:rsidRPr="005469D8">
              <w:rPr>
                <w:rFonts w:ascii="Times New Roman" w:hAnsi="Times New Roman" w:cs="Times New Roman"/>
                <w:bCs/>
                <w:sz w:val="24"/>
                <w:szCs w:val="24"/>
              </w:rPr>
              <w:t>Nabavka, transport i ugradnja betona MB30</w:t>
            </w:r>
            <w:proofErr w:type="gramStart"/>
            <w:r w:rsidRPr="005469D8">
              <w:rPr>
                <w:rFonts w:ascii="Times New Roman" w:hAnsi="Times New Roman" w:cs="Times New Roman"/>
                <w:bCs/>
                <w:sz w:val="24"/>
                <w:szCs w:val="24"/>
              </w:rPr>
              <w:t>,  za</w:t>
            </w:r>
            <w:proofErr w:type="gramEnd"/>
            <w:r w:rsidRPr="005469D8">
              <w:rPr>
                <w:rFonts w:ascii="Times New Roman" w:hAnsi="Times New Roman" w:cs="Times New Roman"/>
                <w:bCs/>
                <w:sz w:val="24"/>
                <w:szCs w:val="24"/>
              </w:rPr>
              <w:t xml:space="preserve"> izradu  armirano-betonskog kanala</w:t>
            </w:r>
            <w:r w:rsidRPr="00B85DD2">
              <w:rPr>
                <w:rFonts w:ascii="Times New Roman" w:hAnsi="Times New Roman" w:cs="Times New Roman"/>
                <w:b/>
                <w:bCs/>
                <w:sz w:val="24"/>
                <w:szCs w:val="24"/>
              </w:rPr>
              <w:t>.</w:t>
            </w:r>
          </w:p>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Jediničnom cijenom obuhvaćen je sav</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potreban rad i materijal kao nabavka,</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transport, sječenje, savijanje i montaža</w:t>
            </w:r>
          </w:p>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armature</w:t>
            </w:r>
            <w:proofErr w:type="gramEnd"/>
            <w:r w:rsidRPr="00B85DD2">
              <w:rPr>
                <w:rFonts w:ascii="Times New Roman" w:hAnsi="Times New Roman" w:cs="Times New Roman"/>
                <w:bCs/>
                <w:sz w:val="24"/>
                <w:szCs w:val="24"/>
              </w:rPr>
              <w:t xml:space="preserve"> (100kg po 1m3 betona).</w:t>
            </w:r>
            <w:r w:rsidRPr="00B85DD2">
              <w:rPr>
                <w:rFonts w:ascii="Times New Roman" w:hAnsi="Times New Roman" w:cs="Times New Roman"/>
                <w:b/>
                <w:bCs/>
                <w:sz w:val="24"/>
                <w:szCs w:val="24"/>
              </w:rPr>
              <w:t xml:space="preserve"> </w:t>
            </w:r>
            <w:r w:rsidRPr="00B85DD2">
              <w:rPr>
                <w:rFonts w:ascii="Times New Roman" w:hAnsi="Times New Roman" w:cs="Times New Roman"/>
                <w:bCs/>
                <w:sz w:val="24"/>
                <w:szCs w:val="24"/>
              </w:rPr>
              <w:t>Obračun se vrši po m³.</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r w:rsidRPr="005469D8">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2,30</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42</w:t>
            </w:r>
          </w:p>
        </w:tc>
        <w:tc>
          <w:tcPr>
            <w:tcW w:w="2490" w:type="dxa"/>
            <w:tcBorders>
              <w:top w:val="single" w:sz="4" w:space="0" w:color="auto"/>
              <w:left w:val="nil"/>
              <w:bottom w:val="single" w:sz="4"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 xml:space="preserve">Nabavka, transport i montaža plasticnih korugovanih PEHD R </w:t>
            </w:r>
          </w:p>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cijevi klase SN4</w:t>
            </w:r>
          </w:p>
          <w:p w:rsidR="005469D8" w:rsidRPr="00B85DD2" w:rsidRDefault="005469D8" w:rsidP="005469D8">
            <w:pPr>
              <w:rPr>
                <w:rFonts w:ascii="Times New Roman" w:hAnsi="Times New Roman" w:cs="Times New Roman"/>
                <w:b/>
                <w:bCs/>
                <w:sz w:val="24"/>
                <w:szCs w:val="24"/>
              </w:rPr>
            </w:pPr>
            <w:r w:rsidRPr="00B85DD2">
              <w:rPr>
                <w:rFonts w:ascii="Times New Roman" w:hAnsi="Times New Roman" w:cs="Times New Roman"/>
                <w:b/>
                <w:bCs/>
                <w:sz w:val="24"/>
                <w:szCs w:val="24"/>
              </w:rPr>
              <w:t xml:space="preserve"> </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
                <w:bCs/>
                <w:sz w:val="24"/>
                <w:szCs w:val="24"/>
              </w:rPr>
            </w:pPr>
            <w:r w:rsidRPr="00B85DD2">
              <w:rPr>
                <w:rFonts w:ascii="Times New Roman" w:hAnsi="Times New Roman" w:cs="Times New Roman"/>
                <w:bCs/>
                <w:sz w:val="24"/>
                <w:szCs w:val="24"/>
              </w:rPr>
              <w:t xml:space="preserve">Spajanje cijevi vrši se na naglavak sa gumenim prstenom koji obezbjeđuje zaptivanje spoja. Cijevi se postavljaju na pripremljenu podlogu od sitnog pijeska prethodno nivelisanu i provjerenu od strane </w:t>
            </w:r>
            <w:proofErr w:type="gramStart"/>
            <w:r w:rsidRPr="00B85DD2">
              <w:rPr>
                <w:rFonts w:ascii="Times New Roman" w:hAnsi="Times New Roman" w:cs="Times New Roman"/>
                <w:bCs/>
                <w:sz w:val="24"/>
                <w:szCs w:val="24"/>
              </w:rPr>
              <w:t>Nadzornog  organa</w:t>
            </w:r>
            <w:proofErr w:type="gramEnd"/>
            <w:r w:rsidRPr="00B85DD2">
              <w:rPr>
                <w:rFonts w:ascii="Times New Roman" w:hAnsi="Times New Roman" w:cs="Times New Roman"/>
                <w:bCs/>
                <w:sz w:val="24"/>
                <w:szCs w:val="24"/>
              </w:rPr>
              <w:t>. Obračun se vrši po m.</w:t>
            </w:r>
            <w:r w:rsidRPr="00B85DD2">
              <w:rPr>
                <w:rFonts w:ascii="Times New Roman" w:hAnsi="Times New Roman" w:cs="Times New Roman"/>
                <w:b/>
                <w:bCs/>
                <w:sz w:val="24"/>
                <w:szCs w:val="24"/>
              </w:rPr>
              <w:t xml:space="preserve">  </w:t>
            </w:r>
          </w:p>
        </w:tc>
        <w:tc>
          <w:tcPr>
            <w:tcW w:w="971"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single" w:sz="4" w:space="0" w:color="auto"/>
              <w:left w:val="nil"/>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DN 315</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113,00</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B85DD2" w:rsidRDefault="005469D8" w:rsidP="005469D8">
            <w:pPr>
              <w:rPr>
                <w:rFonts w:ascii="Times New Roman" w:hAnsi="Times New Roman" w:cs="Times New Roman"/>
                <w:b/>
                <w:bCs/>
                <w:sz w:val="24"/>
                <w:szCs w:val="24"/>
              </w:rPr>
            </w:pPr>
          </w:p>
        </w:tc>
        <w:tc>
          <w:tcPr>
            <w:tcW w:w="2490" w:type="dxa"/>
            <w:tcBorders>
              <w:top w:val="single" w:sz="4" w:space="0" w:color="auto"/>
              <w:left w:val="nil"/>
              <w:bottom w:val="single" w:sz="4" w:space="0" w:color="auto"/>
              <w:right w:val="single" w:sz="4" w:space="0" w:color="auto"/>
            </w:tcBorders>
          </w:tcPr>
          <w:p w:rsidR="005469D8" w:rsidRPr="00B85DD2" w:rsidRDefault="005469D8" w:rsidP="005469D8">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DN 400</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39,00</w:t>
            </w:r>
          </w:p>
        </w:tc>
      </w:tr>
      <w:tr w:rsidR="005469D8"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43</w:t>
            </w:r>
          </w:p>
        </w:tc>
        <w:tc>
          <w:tcPr>
            <w:tcW w:w="2490" w:type="dxa"/>
            <w:tcBorders>
              <w:top w:val="single" w:sz="4" w:space="0" w:color="auto"/>
              <w:left w:val="nil"/>
              <w:bottom w:val="single" w:sz="4" w:space="0" w:color="auto"/>
              <w:right w:val="single" w:sz="4" w:space="0" w:color="auto"/>
            </w:tcBorders>
          </w:tcPr>
          <w:p w:rsidR="005469D8" w:rsidRPr="005469D8" w:rsidRDefault="005469D8" w:rsidP="005469D8">
            <w:pPr>
              <w:autoSpaceDE w:val="0"/>
              <w:autoSpaceDN w:val="0"/>
              <w:adjustRightInd w:val="0"/>
              <w:spacing w:after="0" w:line="240" w:lineRule="auto"/>
              <w:rPr>
                <w:rFonts w:ascii="Times New Roman" w:hAnsi="Times New Roman" w:cs="Times New Roman"/>
                <w:bCs/>
                <w:sz w:val="24"/>
                <w:szCs w:val="24"/>
              </w:rPr>
            </w:pPr>
            <w:r w:rsidRPr="005469D8">
              <w:rPr>
                <w:rFonts w:ascii="Times New Roman" w:hAnsi="Times New Roman" w:cs="Times New Roman"/>
                <w:bCs/>
                <w:sz w:val="24"/>
                <w:szCs w:val="24"/>
              </w:rPr>
              <w:t>Nabavka, transport i ugradnja liveno-gvozdenih  ulicnih  slivnickih rešetki, nosivosti 400kN</w:t>
            </w:r>
          </w:p>
        </w:tc>
        <w:tc>
          <w:tcPr>
            <w:tcW w:w="4160" w:type="dxa"/>
            <w:tcBorders>
              <w:top w:val="single" w:sz="4" w:space="0" w:color="auto"/>
              <w:left w:val="single" w:sz="4" w:space="0" w:color="auto"/>
              <w:bottom w:val="single" w:sz="4" w:space="0" w:color="auto"/>
              <w:right w:val="single" w:sz="4" w:space="0" w:color="auto"/>
            </w:tcBorders>
          </w:tcPr>
          <w:p w:rsidR="005469D8" w:rsidRPr="00B85DD2" w:rsidRDefault="005469D8" w:rsidP="005469D8">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Svijetli  otvor</w:t>
            </w:r>
            <w:proofErr w:type="gramEnd"/>
            <w:r w:rsidRPr="00B85DD2">
              <w:rPr>
                <w:rFonts w:ascii="Times New Roman" w:hAnsi="Times New Roman" w:cs="Times New Roman"/>
                <w:bCs/>
                <w:sz w:val="24"/>
                <w:szCs w:val="24"/>
              </w:rPr>
              <w:t xml:space="preserve"> rešetke je 60x60cm. Obračun se vrši po komadu ugrađene slivničke rešetke.</w:t>
            </w:r>
            <w:r w:rsidRPr="00B85DD2">
              <w:rPr>
                <w:rFonts w:ascii="Times New Roman" w:hAnsi="Times New Roman" w:cs="Times New Roman"/>
                <w:color w:val="000000"/>
                <w:sz w:val="24"/>
                <w:szCs w:val="24"/>
              </w:rPr>
              <w:t xml:space="preserve">  </w:t>
            </w:r>
          </w:p>
        </w:tc>
        <w:tc>
          <w:tcPr>
            <w:tcW w:w="971" w:type="dxa"/>
            <w:tcBorders>
              <w:top w:val="single" w:sz="4" w:space="0" w:color="auto"/>
              <w:left w:val="single" w:sz="4" w:space="0" w:color="auto"/>
              <w:bottom w:val="single" w:sz="4" w:space="0" w:color="auto"/>
              <w:right w:val="single" w:sz="4"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5469D8" w:rsidRPr="005469D8" w:rsidRDefault="005469D8" w:rsidP="005469D8">
            <w:pPr>
              <w:jc w:val="center"/>
              <w:rPr>
                <w:rFonts w:ascii="Times New Roman" w:hAnsi="Times New Roman" w:cs="Times New Roman"/>
                <w:bCs/>
                <w:sz w:val="24"/>
                <w:szCs w:val="24"/>
              </w:rPr>
            </w:pPr>
            <w:r w:rsidRPr="005469D8">
              <w:rPr>
                <w:rFonts w:ascii="Times New Roman" w:hAnsi="Times New Roman" w:cs="Times New Roman"/>
                <w:bCs/>
                <w:sz w:val="24"/>
                <w:szCs w:val="24"/>
              </w:rPr>
              <w:t>9,00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44</w:t>
            </w:r>
          </w:p>
        </w:tc>
        <w:tc>
          <w:tcPr>
            <w:tcW w:w="2490" w:type="dxa"/>
            <w:tcBorders>
              <w:top w:val="single" w:sz="4" w:space="0" w:color="auto"/>
              <w:left w:val="nil"/>
              <w:bottom w:val="single" w:sz="4" w:space="0" w:color="auto"/>
              <w:right w:val="single" w:sz="4" w:space="0" w:color="auto"/>
            </w:tcBorders>
          </w:tcPr>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Nabavka, transport i ugradnja liveno-gvozdenih uličnih okruglih poklopaca od nodularnog liva nosivosti 400 kN.</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Svijetli otvor je  600 mm, visine rama 100 mm, sa zglobnom vezom rama i poklopca i gumenim</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dihtungom</w:t>
            </w:r>
            <w:proofErr w:type="gramEnd"/>
            <w:r w:rsidRPr="00B85DD2">
              <w:rPr>
                <w:rFonts w:ascii="Times New Roman" w:hAnsi="Times New Roman" w:cs="Times New Roman"/>
                <w:bCs/>
                <w:sz w:val="24"/>
                <w:szCs w:val="24"/>
              </w:rPr>
              <w:t xml:space="preserve"> za nalijeganje poklopca na ram. Jedinicnom cijenom je obuhvacen sav potreban rad i materijal za ugradnju poklopaca.</w:t>
            </w:r>
          </w:p>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Obracun se vrši po komadu.</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2,00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45</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rPr>
                <w:rFonts w:ascii="Times New Roman" w:hAnsi="Times New Roman" w:cs="Times New Roman"/>
                <w:bCs/>
                <w:sz w:val="24"/>
                <w:szCs w:val="24"/>
              </w:rPr>
            </w:pPr>
            <w:r w:rsidRPr="00CE253E">
              <w:rPr>
                <w:rFonts w:ascii="Times New Roman" w:hAnsi="Times New Roman" w:cs="Times New Roman"/>
                <w:bCs/>
                <w:sz w:val="24"/>
                <w:szCs w:val="24"/>
              </w:rPr>
              <w:t>Nabavka, transport i ugradnja liveno-gvozdenih uličnih okruglih poklopaca od nodularnog liva nosivosti 50 kN.</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Svijetli otvor je  600 mm, visine rama 100 mm, sa zglobnom vezom rama i poklopca i gumenim</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dihtungom</w:t>
            </w:r>
            <w:proofErr w:type="gramEnd"/>
            <w:r w:rsidRPr="00B85DD2">
              <w:rPr>
                <w:rFonts w:ascii="Times New Roman" w:hAnsi="Times New Roman" w:cs="Times New Roman"/>
                <w:bCs/>
                <w:sz w:val="24"/>
                <w:szCs w:val="24"/>
              </w:rPr>
              <w:t xml:space="preserve"> za nalijeganje poklopca na ram. Jediničnom cijenom je obuhvacen sav potreban rad i materijal za ugradnju poklopaca.</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Obracun se vrši po komadu.</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lastRenderedPageBreak/>
              <w:t>46</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Nabavka, transport i ugradnja linijske rešetke  na armirano betonski kanal, klase opterecenja</w:t>
            </w:r>
          </w:p>
          <w:p w:rsidR="00CE253E" w:rsidRPr="00B85DD2" w:rsidRDefault="00CE253E" w:rsidP="00A22D16">
            <w:pPr>
              <w:autoSpaceDE w:val="0"/>
              <w:autoSpaceDN w:val="0"/>
              <w:adjustRightInd w:val="0"/>
              <w:spacing w:after="0" w:line="240" w:lineRule="auto"/>
              <w:rPr>
                <w:rFonts w:ascii="Times New Roman" w:hAnsi="Times New Roman" w:cs="Times New Roman"/>
                <w:b/>
                <w:bCs/>
                <w:sz w:val="24"/>
                <w:szCs w:val="24"/>
              </w:rPr>
            </w:pPr>
            <w:r w:rsidRPr="00CE253E">
              <w:rPr>
                <w:rFonts w:ascii="Times New Roman" w:hAnsi="Times New Roman" w:cs="Times New Roman"/>
                <w:bCs/>
                <w:sz w:val="24"/>
                <w:szCs w:val="24"/>
              </w:rPr>
              <w:t>D400.</w:t>
            </w:r>
            <w:r w:rsidRPr="00B85DD2">
              <w:rPr>
                <w:rFonts w:ascii="Times New Roman" w:hAnsi="Times New Roman" w:cs="Times New Roman"/>
                <w:b/>
                <w:bCs/>
                <w:sz w:val="24"/>
                <w:szCs w:val="24"/>
              </w:rPr>
              <w:t xml:space="preserve">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Jediničnom cijenom je obuhvaćen sav</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potreban rad i materijal za ugradnju</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rešetke.Obračun</w:t>
            </w:r>
            <w:proofErr w:type="gramEnd"/>
            <w:r w:rsidRPr="00B85DD2">
              <w:rPr>
                <w:rFonts w:ascii="Times New Roman" w:hAnsi="Times New Roman" w:cs="Times New Roman"/>
                <w:bCs/>
                <w:sz w:val="24"/>
                <w:szCs w:val="24"/>
              </w:rPr>
              <w:t xml:space="preserve"> po komadu ugradene rešetke.  </w:t>
            </w:r>
          </w:p>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bCs/>
                <w:sz w:val="24"/>
                <w:szCs w:val="24"/>
              </w:rPr>
              <w:t>dimenzije rešetke:  400cmx25cm D400</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47</w:t>
            </w:r>
          </w:p>
        </w:tc>
        <w:tc>
          <w:tcPr>
            <w:tcW w:w="2490" w:type="dxa"/>
            <w:tcBorders>
              <w:top w:val="single" w:sz="4" w:space="0" w:color="auto"/>
              <w:left w:val="nil"/>
              <w:bottom w:val="single" w:sz="4" w:space="0" w:color="auto"/>
              <w:right w:val="single" w:sz="4" w:space="0" w:color="auto"/>
            </w:tcBorders>
          </w:tcPr>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Nabavka, transport i montaža </w:t>
            </w:r>
            <w:proofErr w:type="gramStart"/>
            <w:r w:rsidRPr="00CE253E">
              <w:rPr>
                <w:rFonts w:ascii="Times New Roman" w:hAnsi="Times New Roman" w:cs="Times New Roman"/>
                <w:bCs/>
                <w:sz w:val="24"/>
                <w:szCs w:val="24"/>
              </w:rPr>
              <w:t>tipskih  liveno</w:t>
            </w:r>
            <w:proofErr w:type="gramEnd"/>
            <w:r w:rsidRPr="00CE253E">
              <w:rPr>
                <w:rFonts w:ascii="Times New Roman" w:hAnsi="Times New Roman" w:cs="Times New Roman"/>
                <w:bCs/>
                <w:sz w:val="24"/>
                <w:szCs w:val="24"/>
              </w:rPr>
              <w:t xml:space="preserve"> gvozdenih penjalica u slivničkim oknima.</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Obracun se vrši po komadu ugrađene penjalice.</w:t>
            </w:r>
            <w:r w:rsidRPr="00B85DD2">
              <w:rPr>
                <w:rFonts w:ascii="Times New Roman" w:hAnsi="Times New Roman" w:cs="Times New Roman"/>
                <w:color w:val="000000"/>
                <w:sz w:val="24"/>
                <w:szCs w:val="24"/>
              </w:rPr>
              <w:t xml:space="preserve">  </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21,00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48</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Hidraulicko ispitivanje i ispiranje novoizvedene atmosferske </w:t>
            </w:r>
            <w:proofErr w:type="gramStart"/>
            <w:r w:rsidRPr="00CE253E">
              <w:rPr>
                <w:rFonts w:ascii="Times New Roman" w:hAnsi="Times New Roman" w:cs="Times New Roman"/>
                <w:bCs/>
                <w:sz w:val="24"/>
                <w:szCs w:val="24"/>
              </w:rPr>
              <w:t>kanalizacije  u</w:t>
            </w:r>
            <w:proofErr w:type="gramEnd"/>
            <w:r w:rsidRPr="00CE253E">
              <w:rPr>
                <w:rFonts w:ascii="Times New Roman" w:hAnsi="Times New Roman" w:cs="Times New Roman"/>
                <w:bCs/>
                <w:sz w:val="24"/>
                <w:szCs w:val="24"/>
              </w:rPr>
              <w:t xml:space="preserve"> svemu prema važecim tehnickim propisima za ovu vrstu radova i uputstvima Nadzornog organa.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m.</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152,00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49</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Spajanje prekinutih hidrotehnickih instalacija</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koji</w:t>
            </w:r>
            <w:proofErr w:type="gramEnd"/>
            <w:r w:rsidRPr="00CE253E">
              <w:rPr>
                <w:rFonts w:ascii="Times New Roman" w:hAnsi="Times New Roman" w:cs="Times New Roman"/>
                <w:bCs/>
                <w:sz w:val="24"/>
                <w:szCs w:val="24"/>
              </w:rPr>
              <w:t xml:space="preserve"> nisu evidentirani katastrom instalacija. </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Prespajanje vrši preduzece koje gazduje tim</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instalacijama</w:t>
            </w:r>
            <w:proofErr w:type="gramEnd"/>
            <w:r w:rsidRPr="00B85DD2">
              <w:rPr>
                <w:rFonts w:ascii="Times New Roman" w:hAnsi="Times New Roman" w:cs="Times New Roman"/>
                <w:bCs/>
                <w:sz w:val="24"/>
                <w:szCs w:val="24"/>
              </w:rPr>
              <w:t xml:space="preserve">. Jedinicnom cijenom obuhvacen dodatni rucni iskop na otvaranju, rucno zatrpavanje nakon prespajanja te potrebni rad i material za prespajanje. Obračun od komadu. </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50</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Spajanje prekinutih PTT kablova koji </w:t>
            </w:r>
            <w:proofErr w:type="gramStart"/>
            <w:r w:rsidRPr="00CE253E">
              <w:rPr>
                <w:rFonts w:ascii="Times New Roman" w:hAnsi="Times New Roman" w:cs="Times New Roman"/>
                <w:bCs/>
                <w:sz w:val="24"/>
                <w:szCs w:val="24"/>
              </w:rPr>
              <w:t>nijesu  evidentirani</w:t>
            </w:r>
            <w:proofErr w:type="gramEnd"/>
            <w:r w:rsidRPr="00CE253E">
              <w:rPr>
                <w:rFonts w:ascii="Times New Roman" w:hAnsi="Times New Roman" w:cs="Times New Roman"/>
                <w:bCs/>
                <w:sz w:val="24"/>
                <w:szCs w:val="24"/>
              </w:rPr>
              <w:t xml:space="preserve"> katastrom instalacija. </w:t>
            </w:r>
          </w:p>
          <w:p w:rsidR="00CE253E" w:rsidRPr="00CE253E" w:rsidRDefault="00CE253E"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Prespajanje vrši preduzece koje gazduje istim instalacijama. Jedinicnom cijenom obuhvacen dodatni rucni iskop na otvaranju, ručno zatrpavanje nakon prespajanja te potrebni rad i material za prespajanje.</w:t>
            </w:r>
          </w:p>
          <w:p w:rsidR="00CE253E" w:rsidRPr="00B85DD2" w:rsidRDefault="00CE253E" w:rsidP="00CE253E">
            <w:pPr>
              <w:rPr>
                <w:rFonts w:ascii="Times New Roman" w:hAnsi="Times New Roman" w:cs="Times New Roman"/>
                <w:sz w:val="24"/>
                <w:szCs w:val="24"/>
                <w:lang w:val="pl-PL"/>
              </w:rPr>
            </w:pPr>
            <w:r w:rsidRPr="00B85DD2">
              <w:rPr>
                <w:rFonts w:ascii="Times New Roman" w:hAnsi="Times New Roman" w:cs="Times New Roman"/>
                <w:bCs/>
                <w:sz w:val="24"/>
                <w:szCs w:val="24"/>
              </w:rPr>
              <w:t>Obračun od komada izvršenog prespajanja.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51</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Spajanje prekinutih elektro kablova koji nijesu </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evidentirani</w:t>
            </w:r>
            <w:proofErr w:type="gramEnd"/>
            <w:r w:rsidRPr="00CE253E">
              <w:rPr>
                <w:rFonts w:ascii="Times New Roman" w:hAnsi="Times New Roman" w:cs="Times New Roman"/>
                <w:bCs/>
                <w:sz w:val="24"/>
                <w:szCs w:val="24"/>
              </w:rPr>
              <w:t xml:space="preserve"> katastrom instalacija. </w:t>
            </w:r>
          </w:p>
          <w:p w:rsidR="00CE253E" w:rsidRPr="00CE253E" w:rsidRDefault="00CE253E"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Prespajanje vrši preduzece koje gazduje tim instalacijama. Jedinicnom cijenom obuhvacen dodatni rucni iskopna otvaranju, rucno zatrpavanje nakon prespajanja te potrebni rad i material za prespajanje.</w:t>
            </w:r>
          </w:p>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bCs/>
                <w:sz w:val="24"/>
                <w:szCs w:val="24"/>
              </w:rPr>
              <w:t>Obračun od komada izvršenog prespajanja.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52</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Probijanje zida postojecih slivnickih okana postavljanja projektovanih prikljucaka, sa</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ponovnim</w:t>
            </w:r>
            <w:proofErr w:type="gramEnd"/>
            <w:r w:rsidRPr="00CE253E">
              <w:rPr>
                <w:rFonts w:ascii="Times New Roman" w:hAnsi="Times New Roman" w:cs="Times New Roman"/>
                <w:bCs/>
                <w:sz w:val="24"/>
                <w:szCs w:val="24"/>
              </w:rPr>
              <w:t xml:space="preserve"> krpljenjem nakon završene </w:t>
            </w:r>
            <w:r w:rsidRPr="00CE253E">
              <w:rPr>
                <w:rFonts w:ascii="Times New Roman" w:hAnsi="Times New Roman" w:cs="Times New Roman"/>
                <w:bCs/>
                <w:sz w:val="24"/>
                <w:szCs w:val="24"/>
              </w:rPr>
              <w:lastRenderedPageBreak/>
              <w:t xml:space="preserve">montaže cijevi.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bCs/>
                <w:sz w:val="24"/>
                <w:szCs w:val="24"/>
              </w:rPr>
              <w:lastRenderedPageBreak/>
              <w:t>Obračun se vrši po komadu urađenog otvora.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lastRenderedPageBreak/>
              <w:t>53</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Izrada prekopa asfalta radi spajanja projektovanog kolektora sa postojecim.</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Pozicija obuhvata rezanje, raskopavanje postojeceg asfalta</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 </w:t>
            </w:r>
            <w:proofErr w:type="gramStart"/>
            <w:r w:rsidRPr="00CE253E">
              <w:rPr>
                <w:rFonts w:ascii="Times New Roman" w:hAnsi="Times New Roman" w:cs="Times New Roman"/>
                <w:bCs/>
                <w:sz w:val="24"/>
                <w:szCs w:val="24"/>
              </w:rPr>
              <w:t>i</w:t>
            </w:r>
            <w:proofErr w:type="gramEnd"/>
            <w:r w:rsidRPr="00CE253E">
              <w:rPr>
                <w:rFonts w:ascii="Times New Roman" w:hAnsi="Times New Roman" w:cs="Times New Roman"/>
                <w:bCs/>
                <w:sz w:val="24"/>
                <w:szCs w:val="24"/>
              </w:rPr>
              <w:t xml:space="preserve"> ponovno asfaltiranje.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CE253E" w:rsidRPr="00B85DD2" w:rsidRDefault="00CE253E" w:rsidP="00A22D16">
            <w:pPr>
              <w:rPr>
                <w:rFonts w:ascii="Times New Roman" w:hAnsi="Times New Roman" w:cs="Times New Roman"/>
                <w:b/>
                <w:bCs/>
                <w:sz w:val="24"/>
                <w:szCs w:val="24"/>
              </w:rPr>
            </w:pP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B85DD2" w:rsidRDefault="00CE253E" w:rsidP="00A22D16">
            <w:pPr>
              <w:rPr>
                <w:rFonts w:ascii="Times New Roman" w:hAnsi="Times New Roman" w:cs="Times New Roman"/>
                <w:b/>
                <w:bCs/>
                <w:sz w:val="24"/>
                <w:szCs w:val="24"/>
              </w:rPr>
            </w:pPr>
          </w:p>
        </w:tc>
        <w:tc>
          <w:tcPr>
            <w:tcW w:w="2490" w:type="dxa"/>
            <w:tcBorders>
              <w:top w:val="single" w:sz="4" w:space="0" w:color="auto"/>
              <w:left w:val="nil"/>
              <w:bottom w:val="single" w:sz="4" w:space="0" w:color="auto"/>
              <w:right w:val="single" w:sz="4" w:space="0" w:color="auto"/>
            </w:tcBorders>
          </w:tcPr>
          <w:p w:rsidR="00CE253E" w:rsidRPr="00B85DD2" w:rsidRDefault="00CE253E"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bCs/>
                <w:sz w:val="24"/>
                <w:szCs w:val="24"/>
              </w:rPr>
            </w:pPr>
            <w:r w:rsidRPr="00B85DD2">
              <w:rPr>
                <w:rFonts w:ascii="Times New Roman" w:hAnsi="Times New Roman" w:cs="Times New Roman"/>
                <w:bCs/>
                <w:sz w:val="24"/>
                <w:szCs w:val="24"/>
              </w:rPr>
              <w:t>rezanje asfalta (obostrano)</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3,50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B85DD2" w:rsidRDefault="00CE253E" w:rsidP="00A22D16">
            <w:pPr>
              <w:rPr>
                <w:rFonts w:ascii="Times New Roman" w:hAnsi="Times New Roman" w:cs="Times New Roman"/>
                <w:b/>
                <w:bCs/>
                <w:sz w:val="24"/>
                <w:szCs w:val="24"/>
              </w:rPr>
            </w:pPr>
          </w:p>
        </w:tc>
        <w:tc>
          <w:tcPr>
            <w:tcW w:w="2490" w:type="dxa"/>
            <w:tcBorders>
              <w:top w:val="single" w:sz="4" w:space="0" w:color="auto"/>
              <w:left w:val="nil"/>
              <w:bottom w:val="single" w:sz="4" w:space="0" w:color="auto"/>
              <w:right w:val="single" w:sz="4" w:space="0" w:color="auto"/>
            </w:tcBorders>
          </w:tcPr>
          <w:p w:rsidR="00CE253E" w:rsidRPr="00B85DD2" w:rsidRDefault="00CE253E"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rPr>
                <w:rFonts w:ascii="Times New Roman" w:hAnsi="Times New Roman" w:cs="Times New Roman"/>
                <w:bCs/>
                <w:sz w:val="24"/>
                <w:szCs w:val="24"/>
              </w:rPr>
            </w:pPr>
            <w:r w:rsidRPr="00B85DD2">
              <w:rPr>
                <w:rFonts w:ascii="Times New Roman" w:hAnsi="Times New Roman" w:cs="Times New Roman"/>
                <w:bCs/>
                <w:sz w:val="24"/>
                <w:szCs w:val="24"/>
              </w:rPr>
              <w:t xml:space="preserve">raskopavanje asfalta </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r w:rsidRPr="00CE253E">
              <w:rPr>
                <w:rFonts w:ascii="Times New Roman" w:hAnsi="Times New Roman" w:cs="Times New Roman"/>
                <w:bCs/>
                <w:sz w:val="24"/>
                <w:szCs w:val="24"/>
                <w:vertAlign w:val="superscript"/>
              </w:rPr>
              <w:t>2</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5,60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B85DD2" w:rsidRDefault="00CE253E" w:rsidP="00A22D16">
            <w:pPr>
              <w:rPr>
                <w:rFonts w:ascii="Times New Roman" w:hAnsi="Times New Roman" w:cs="Times New Roman"/>
                <w:b/>
                <w:bCs/>
                <w:sz w:val="24"/>
                <w:szCs w:val="24"/>
              </w:rPr>
            </w:pPr>
          </w:p>
        </w:tc>
        <w:tc>
          <w:tcPr>
            <w:tcW w:w="2490" w:type="dxa"/>
            <w:tcBorders>
              <w:top w:val="single" w:sz="4" w:space="0" w:color="auto"/>
              <w:left w:val="nil"/>
              <w:bottom w:val="single" w:sz="4" w:space="0" w:color="auto"/>
              <w:right w:val="single" w:sz="4" w:space="0" w:color="auto"/>
            </w:tcBorders>
          </w:tcPr>
          <w:p w:rsidR="00CE253E" w:rsidRPr="00B85DD2" w:rsidRDefault="00CE253E"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bCs/>
                <w:sz w:val="24"/>
                <w:szCs w:val="24"/>
              </w:rPr>
            </w:pPr>
            <w:r w:rsidRPr="00B85DD2">
              <w:rPr>
                <w:rFonts w:ascii="Times New Roman" w:hAnsi="Times New Roman" w:cs="Times New Roman"/>
                <w:bCs/>
                <w:sz w:val="24"/>
                <w:szCs w:val="24"/>
              </w:rPr>
              <w:t>asfaltiranje</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r w:rsidRPr="00CE253E">
              <w:rPr>
                <w:rFonts w:ascii="Times New Roman" w:hAnsi="Times New Roman" w:cs="Times New Roman"/>
                <w:bCs/>
                <w:sz w:val="24"/>
                <w:szCs w:val="24"/>
                <w:vertAlign w:val="superscript"/>
              </w:rPr>
              <w:t>2</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5,60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B85DD2" w:rsidRDefault="00CE253E" w:rsidP="00CE253E">
            <w:pPr>
              <w:jc w:val="center"/>
              <w:rPr>
                <w:rFonts w:ascii="Times New Roman" w:hAnsi="Times New Roman" w:cs="Times New Roman"/>
                <w:b/>
                <w:bCs/>
                <w:sz w:val="24"/>
                <w:szCs w:val="24"/>
              </w:rPr>
            </w:pPr>
            <w:r w:rsidRPr="00B85DD2">
              <w:rPr>
                <w:rFonts w:ascii="Times New Roman" w:hAnsi="Times New Roman" w:cs="Times New Roman"/>
                <w:b/>
                <w:bCs/>
                <w:sz w:val="24"/>
                <w:szCs w:val="24"/>
              </w:rPr>
              <w:t>III</w:t>
            </w:r>
          </w:p>
        </w:tc>
        <w:tc>
          <w:tcPr>
            <w:tcW w:w="2490" w:type="dxa"/>
            <w:tcBorders>
              <w:top w:val="single" w:sz="4" w:space="0" w:color="auto"/>
              <w:left w:val="nil"/>
              <w:bottom w:val="single" w:sz="4" w:space="0" w:color="auto"/>
              <w:right w:val="single" w:sz="4" w:space="0" w:color="auto"/>
            </w:tcBorders>
          </w:tcPr>
          <w:p w:rsidR="00CE253E" w:rsidRPr="00B85DD2" w:rsidRDefault="00CE253E" w:rsidP="00CE253E">
            <w:pPr>
              <w:jc w:val="center"/>
              <w:rPr>
                <w:rFonts w:ascii="Times New Roman" w:hAnsi="Times New Roman" w:cs="Times New Roman"/>
                <w:b/>
                <w:bCs/>
                <w:sz w:val="24"/>
                <w:szCs w:val="24"/>
              </w:rPr>
            </w:pPr>
            <w:r w:rsidRPr="00B85DD2">
              <w:rPr>
                <w:rFonts w:ascii="Times New Roman" w:hAnsi="Times New Roman" w:cs="Times New Roman"/>
                <w:b/>
                <w:bCs/>
                <w:sz w:val="24"/>
                <w:szCs w:val="24"/>
              </w:rPr>
              <w:t>JAKA STRUJA</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bCs/>
                <w:sz w:val="24"/>
                <w:szCs w:val="24"/>
              </w:rPr>
            </w:pP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846F7D" w:rsidRDefault="00CE253E" w:rsidP="00846F7D">
            <w:pPr>
              <w:rPr>
                <w:rFonts w:ascii="Times New Roman" w:hAnsi="Times New Roman" w:cs="Times New Roman"/>
                <w:b/>
                <w:bCs/>
              </w:rPr>
            </w:pPr>
            <w:r w:rsidRPr="00846F7D">
              <w:rPr>
                <w:rFonts w:ascii="Times New Roman" w:hAnsi="Times New Roman" w:cs="Times New Roman"/>
                <w:b/>
                <w:bCs/>
              </w:rPr>
              <w:t>III.1.</w:t>
            </w:r>
          </w:p>
        </w:tc>
        <w:tc>
          <w:tcPr>
            <w:tcW w:w="2490" w:type="dxa"/>
            <w:tcBorders>
              <w:top w:val="single" w:sz="4" w:space="0" w:color="auto"/>
              <w:left w:val="nil"/>
              <w:bottom w:val="single" w:sz="4" w:space="0" w:color="auto"/>
              <w:right w:val="single" w:sz="4" w:space="0" w:color="auto"/>
            </w:tcBorders>
          </w:tcPr>
          <w:p w:rsidR="00CE253E" w:rsidRPr="00B85DD2" w:rsidRDefault="00CE253E" w:rsidP="00CE253E">
            <w:pPr>
              <w:jc w:val="center"/>
              <w:rPr>
                <w:rFonts w:ascii="Times New Roman" w:hAnsi="Times New Roman" w:cs="Times New Roman"/>
                <w:b/>
                <w:bCs/>
                <w:sz w:val="24"/>
                <w:szCs w:val="24"/>
              </w:rPr>
            </w:pPr>
            <w:r w:rsidRPr="00B85DD2">
              <w:rPr>
                <w:rFonts w:ascii="Times New Roman" w:hAnsi="Times New Roman" w:cs="Times New Roman"/>
                <w:b/>
                <w:bCs/>
                <w:sz w:val="24"/>
                <w:szCs w:val="24"/>
              </w:rPr>
              <w:t>INSTALACIJA OSVJETLJENJA</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bCs/>
                <w:sz w:val="24"/>
                <w:szCs w:val="24"/>
              </w:rPr>
            </w:pP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54</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Obilježavanje trase napojnog kablovskog voda kao i stubnih</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mjesta</w:t>
            </w:r>
            <w:proofErr w:type="gramEnd"/>
            <w:r w:rsidRPr="00CE253E">
              <w:rPr>
                <w:rFonts w:ascii="Times New Roman" w:hAnsi="Times New Roman" w:cs="Times New Roman"/>
                <w:bCs/>
                <w:sz w:val="24"/>
                <w:szCs w:val="24"/>
              </w:rPr>
              <w:t xml:space="preserve"> projektovane instalacije osvjetljenja.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komadu.</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9,00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55</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Iskop rova za slobodno polaganje napojnog kablovskog voda za polaganje napojnog voda (0.4m3/m, L= 120m m), dionice paralenog polaganja sa 110kV vodom </w:t>
            </w:r>
            <w:proofErr w:type="gramStart"/>
            <w:r w:rsidRPr="00CE253E">
              <w:rPr>
                <w:rFonts w:ascii="Times New Roman" w:hAnsi="Times New Roman" w:cs="Times New Roman"/>
                <w:bCs/>
                <w:sz w:val="24"/>
                <w:szCs w:val="24"/>
              </w:rPr>
              <w:t>( 0.483m3</w:t>
            </w:r>
            <w:proofErr w:type="gramEnd"/>
            <w:r w:rsidRPr="00CE253E">
              <w:rPr>
                <w:rFonts w:ascii="Times New Roman" w:hAnsi="Times New Roman" w:cs="Times New Roman"/>
                <w:bCs/>
                <w:sz w:val="24"/>
                <w:szCs w:val="24"/>
              </w:rPr>
              <w:t>/m, L=36m) i rova kablovske kanalizacije na trasi napopjnog kabla (0.453m3/m , L=23m) i iskop rupa za temelje</w:t>
            </w:r>
            <w:r>
              <w:rPr>
                <w:rFonts w:ascii="Times New Roman" w:hAnsi="Times New Roman" w:cs="Times New Roman"/>
                <w:bCs/>
                <w:sz w:val="24"/>
                <w:szCs w:val="24"/>
              </w:rPr>
              <w:t xml:space="preserve"> stubova (0,6x 0,6 x 1,00 m – 9</w:t>
            </w:r>
            <w:r w:rsidRPr="00CE253E">
              <w:rPr>
                <w:rFonts w:ascii="Times New Roman" w:hAnsi="Times New Roman" w:cs="Times New Roman"/>
                <w:bCs/>
                <w:sz w:val="24"/>
                <w:szCs w:val="24"/>
              </w:rPr>
              <w:t>kom.)</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Iskop se vrši u zemljištu III i IV kategorije. Kategorija zemljišta je samo procjenjena, a ne i utvrdena, pa podliježe izmjeni. Mašinski iskop nije dozvoljen prije utvrdivanja tačnog</w:t>
            </w:r>
          </w:p>
          <w:p w:rsidR="00CE253E" w:rsidRPr="00B85DD2" w:rsidRDefault="00CE253E"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položaja postojecih podzemnih instalacija. U njihovoj blizini iskop vršiti rucno. Ukupno za rad, racunato po m3 izvršenog iskopa.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r w:rsidRPr="00CE253E">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79,00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56</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Isporuka materijala i izrada betonskih temelja za stubove,</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dimenzija</w:t>
            </w:r>
            <w:proofErr w:type="gramEnd"/>
            <w:r w:rsidRPr="00CE253E">
              <w:rPr>
                <w:rFonts w:ascii="Times New Roman" w:hAnsi="Times New Roman" w:cs="Times New Roman"/>
                <w:bCs/>
                <w:sz w:val="24"/>
                <w:szCs w:val="24"/>
              </w:rPr>
              <w:t xml:space="preserve"> 0,6 x 0,6 x 1,00 m, od betona MB 20. </w:t>
            </w:r>
          </w:p>
          <w:p w:rsidR="00CE253E" w:rsidRPr="00B85DD2" w:rsidRDefault="00CE253E"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Stavka obuhvata i nabavku i ugradnju fleksibilnih zaštitnih PVC cijevi Ø 70 mm, l =</w:t>
            </w:r>
          </w:p>
          <w:p w:rsidR="00CE253E" w:rsidRPr="00B85DD2" w:rsidRDefault="00CE253E"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1,00 m, a ugraduju se dvije cijevi po temelju odnosno po tri cijevi kod stubova br.2 i3; ugradnju ankera stuba (pomoću šablona koji ce dostaviti proizvodac stuba za njihovo centrisanje) i provlačenje trake Fe/Zn 25 x 4 mm (l = 2 m) kroz </w:t>
            </w:r>
            <w:r w:rsidRPr="00B85DD2">
              <w:rPr>
                <w:rFonts w:ascii="Times New Roman" w:hAnsi="Times New Roman" w:cs="Times New Roman"/>
                <w:sz w:val="24"/>
                <w:szCs w:val="24"/>
                <w:lang w:val="pl-PL"/>
              </w:rPr>
              <w:lastRenderedPageBreak/>
              <w:t>temelj stuba (radi povezivanja stuba sa uzemljivacem u rovu). Obračun se vrši po komadu.</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lastRenderedPageBreak/>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9,00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lastRenderedPageBreak/>
              <w:t>57</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Isporuka PVC cijevi, Ø110mm i prateceg pribora i izrada</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projektovane</w:t>
            </w:r>
            <w:proofErr w:type="gramEnd"/>
            <w:r w:rsidRPr="00CE253E">
              <w:rPr>
                <w:rFonts w:ascii="Times New Roman" w:hAnsi="Times New Roman" w:cs="Times New Roman"/>
                <w:bCs/>
                <w:sz w:val="24"/>
                <w:szCs w:val="24"/>
              </w:rPr>
              <w:t xml:space="preserve"> kablovske kanalizacije.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Obraćun se vrši po m.</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92,00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58</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Isporuka i razastiranje pijeska cijelom širinom rova, kao posteljice slobodno položenog kabla u rovu i kablovske kanalizacije. </w:t>
            </w:r>
          </w:p>
          <w:p w:rsidR="00CE253E" w:rsidRPr="00CE253E" w:rsidRDefault="00CE253E"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Razastiru se dva sloja pijeska, na dnu rova (debljine 10 cm) i poslije polaganja kabla. Gornji sloj pijeska treba da prekriva slobodno položeni kabl odnosno kablovsku kanalizaciju  za 10 cm.  Ukupno za nabavku, transport i rad, racunato po m</w:t>
            </w:r>
            <w:r w:rsidRPr="00CE253E">
              <w:rPr>
                <w:rFonts w:ascii="Times New Roman" w:hAnsi="Times New Roman" w:cs="Times New Roman"/>
                <w:sz w:val="24"/>
                <w:szCs w:val="24"/>
                <w:vertAlign w:val="superscript"/>
                <w:lang w:val="pl-PL"/>
              </w:rPr>
              <w:t>3</w:t>
            </w:r>
            <w:r w:rsidRPr="00B85DD2">
              <w:rPr>
                <w:rFonts w:ascii="Times New Roman" w:hAnsi="Times New Roman" w:cs="Times New Roman"/>
                <w:sz w:val="24"/>
                <w:szCs w:val="24"/>
                <w:lang w:val="pl-PL"/>
              </w:rPr>
              <w:t xml:space="preserve"> pijeska.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r w:rsidRPr="00CE253E">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15,00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59</w:t>
            </w:r>
          </w:p>
        </w:tc>
        <w:tc>
          <w:tcPr>
            <w:tcW w:w="2490" w:type="dxa"/>
            <w:tcBorders>
              <w:top w:val="single" w:sz="4" w:space="0" w:color="auto"/>
              <w:left w:val="nil"/>
              <w:bottom w:val="single" w:sz="4" w:space="0" w:color="auto"/>
              <w:right w:val="single" w:sz="4" w:space="0" w:color="auto"/>
            </w:tcBorders>
          </w:tcPr>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Isporuka i polaganje kabla tipa PP 00 4x16 0,6/1 kV, sa njegovim uvođenjem na izvodu u DTS 10/0,4kV "Nova bolnica" ,</w:t>
            </w:r>
          </w:p>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priključnim</w:t>
            </w:r>
            <w:proofErr w:type="gramEnd"/>
            <w:r w:rsidRPr="00CE253E">
              <w:rPr>
                <w:rFonts w:ascii="Times New Roman" w:hAnsi="Times New Roman" w:cs="Times New Roman"/>
                <w:bCs/>
                <w:sz w:val="24"/>
                <w:szCs w:val="24"/>
              </w:rPr>
              <w:t xml:space="preserve"> pločama stubova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
                <w:bCs/>
                <w:sz w:val="24"/>
                <w:szCs w:val="24"/>
              </w:rPr>
            </w:pPr>
            <w:r w:rsidRPr="00B85DD2">
              <w:rPr>
                <w:rFonts w:ascii="Times New Roman" w:hAnsi="Times New Roman" w:cs="Times New Roman"/>
                <w:sz w:val="24"/>
                <w:szCs w:val="24"/>
                <w:lang w:val="pl-PL"/>
              </w:rPr>
              <w:t>Ukupno za nabavku, transport i rad, računato po položenom m kabla.</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202,00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60</w:t>
            </w:r>
          </w:p>
        </w:tc>
        <w:tc>
          <w:tcPr>
            <w:tcW w:w="2490" w:type="dxa"/>
            <w:tcBorders>
              <w:top w:val="single" w:sz="4" w:space="0" w:color="auto"/>
              <w:left w:val="nil"/>
              <w:bottom w:val="single" w:sz="4" w:space="0" w:color="auto"/>
              <w:right w:val="single" w:sz="4" w:space="0" w:color="auto"/>
            </w:tcBorders>
          </w:tcPr>
          <w:p w:rsidR="00CE253E" w:rsidRPr="00CE253E" w:rsidRDefault="00CE253E" w:rsidP="00CE253E">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Isporuka i polaganje opeke izmedu slobodno položenih 10kV i NN voda u zajednickom rovu (4kom /1m).</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Opeka se postavlja “na kant”. Ukupno za nabavku, transport i rad, racunato po komadu opeke.</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136,00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61</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Snimanje tačnog položaja položenog napojnog voda i</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izvedenih stubnih mjesta instalacije osvetljenja i izrada</w:t>
            </w:r>
          </w:p>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CE253E">
              <w:rPr>
                <w:rFonts w:ascii="Times New Roman" w:hAnsi="Times New Roman" w:cs="Times New Roman"/>
                <w:bCs/>
                <w:sz w:val="24"/>
                <w:szCs w:val="24"/>
              </w:rPr>
              <w:t>katastarske</w:t>
            </w:r>
            <w:proofErr w:type="gramEnd"/>
            <w:r w:rsidRPr="00CE253E">
              <w:rPr>
                <w:rFonts w:ascii="Times New Roman" w:hAnsi="Times New Roman" w:cs="Times New Roman"/>
                <w:bCs/>
                <w:sz w:val="24"/>
                <w:szCs w:val="24"/>
              </w:rPr>
              <w:t xml:space="preserve"> situacije i njena predaja (nakon tehnickog prijema) investitoru.</w:t>
            </w:r>
          </w:p>
          <w:p w:rsidR="00CE253E" w:rsidRPr="00B85DD2" w:rsidRDefault="00CE253E" w:rsidP="00A22D16">
            <w:pPr>
              <w:autoSpaceDE w:val="0"/>
              <w:autoSpaceDN w:val="0"/>
              <w:adjustRightInd w:val="0"/>
              <w:spacing w:after="0" w:line="240" w:lineRule="auto"/>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bCs/>
                <w:sz w:val="24"/>
                <w:szCs w:val="24"/>
              </w:rPr>
              <w:t>Obračun se vrši po stubnom mjestu.</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9,00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62</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Isporuka i polaganje “gal”-štitnika ili slične mehaničke zaštite slobodno položenog kabla u rovu.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jc w:val="both"/>
              <w:rPr>
                <w:rFonts w:ascii="Times New Roman" w:hAnsi="Times New Roman" w:cs="Times New Roman"/>
                <w:sz w:val="24"/>
                <w:szCs w:val="24"/>
                <w:lang w:val="pl-PL"/>
              </w:rPr>
            </w:pPr>
            <w:r w:rsidRPr="00B85DD2">
              <w:rPr>
                <w:rFonts w:ascii="Times New Roman" w:hAnsi="Times New Roman" w:cs="Times New Roman"/>
                <w:bCs/>
                <w:sz w:val="24"/>
                <w:szCs w:val="24"/>
              </w:rPr>
              <w:t>Štitnici se polažu nakon razastiranja drugog sloja pijeska u rovu i to tako da se, po dužini, međusobno preklapaju za po 10cm, potpuno prekrivajuci kabl u rovu. Ukupno za nabavku, transport i rad, racunato po kom položenog štitnika (l = 1,0 m)</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172,00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63</w:t>
            </w:r>
          </w:p>
        </w:tc>
        <w:tc>
          <w:tcPr>
            <w:tcW w:w="2490" w:type="dxa"/>
            <w:tcBorders>
              <w:top w:val="single" w:sz="4" w:space="0" w:color="auto"/>
              <w:left w:val="nil"/>
              <w:bottom w:val="single" w:sz="4" w:space="0" w:color="auto"/>
              <w:right w:val="single" w:sz="4" w:space="0" w:color="auto"/>
            </w:tcBorders>
          </w:tcPr>
          <w:p w:rsidR="00CE253E" w:rsidRPr="00CE253E" w:rsidRDefault="00CE253E" w:rsidP="00A22D16">
            <w:pPr>
              <w:autoSpaceDE w:val="0"/>
              <w:autoSpaceDN w:val="0"/>
              <w:adjustRightInd w:val="0"/>
              <w:spacing w:after="0" w:line="240" w:lineRule="auto"/>
              <w:rPr>
                <w:rFonts w:ascii="Times New Roman" w:hAnsi="Times New Roman" w:cs="Times New Roman"/>
                <w:bCs/>
                <w:sz w:val="24"/>
                <w:szCs w:val="24"/>
              </w:rPr>
            </w:pPr>
            <w:r w:rsidRPr="00CE253E">
              <w:rPr>
                <w:rFonts w:ascii="Times New Roman" w:hAnsi="Times New Roman" w:cs="Times New Roman"/>
                <w:bCs/>
                <w:sz w:val="24"/>
                <w:szCs w:val="24"/>
              </w:rPr>
              <w:t xml:space="preserve">Isporuka i polaganje pocinkovane celicne </w:t>
            </w:r>
            <w:r w:rsidRPr="00CE253E">
              <w:rPr>
                <w:rFonts w:ascii="Times New Roman" w:hAnsi="Times New Roman" w:cs="Times New Roman"/>
                <w:bCs/>
                <w:sz w:val="24"/>
                <w:szCs w:val="24"/>
              </w:rPr>
              <w:lastRenderedPageBreak/>
              <w:t>trake Fe/Zn 25 x 4 mm u kablovski rov sa trakom koja se polaže kroz temelje stubova.</w:t>
            </w:r>
          </w:p>
          <w:p w:rsidR="00CE253E" w:rsidRPr="00B85DD2" w:rsidRDefault="00CE253E" w:rsidP="00A22D16">
            <w:pPr>
              <w:autoSpaceDE w:val="0"/>
              <w:autoSpaceDN w:val="0"/>
              <w:adjustRightInd w:val="0"/>
              <w:spacing w:after="0" w:line="240" w:lineRule="auto"/>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lastRenderedPageBreak/>
              <w:t xml:space="preserve">Traka se polaže pri zatrpavanju rova, na dubini od oko 50 cm, nakon nanošenja </w:t>
            </w:r>
            <w:r w:rsidRPr="00B85DD2">
              <w:rPr>
                <w:rFonts w:ascii="Times New Roman" w:hAnsi="Times New Roman" w:cs="Times New Roman"/>
                <w:bCs/>
                <w:sz w:val="24"/>
                <w:szCs w:val="24"/>
              </w:rPr>
              <w:lastRenderedPageBreak/>
              <w:t>prvog sloja iznad štitnika. Stavka  obuhvata i razvlacenje trake, nabavku ukrsnih komada “traka traka”</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i</w:t>
            </w:r>
            <w:proofErr w:type="gramEnd"/>
            <w:r w:rsidRPr="00B85DD2">
              <w:rPr>
                <w:rFonts w:ascii="Times New Roman" w:hAnsi="Times New Roman" w:cs="Times New Roman"/>
                <w:bCs/>
                <w:sz w:val="24"/>
                <w:szCs w:val="24"/>
              </w:rPr>
              <w:t xml:space="preserve"> izradu medusobnih veza traka i veza trake sa stubovima (preko djelova trake položenih kroz temelje stubova) i zavrtnja na dnu stuba. Obuhvaceno i povezivanje položene trake sa trakom za izemljenje postojece instalacije osvjetljenja medicinskog centra i zaštitno uzemljneje DTS 10/0,4kV.</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Ukupno za nabavku, transport i rad, racunato po metru dužnom položene trake Fe/Zn 25 x 4 mm (217m):</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lastRenderedPageBreak/>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217,00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A962D2" w:rsidRDefault="00CE253E"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lastRenderedPageBreak/>
              <w:t>64</w:t>
            </w:r>
          </w:p>
        </w:tc>
        <w:tc>
          <w:tcPr>
            <w:tcW w:w="2490" w:type="dxa"/>
            <w:tcBorders>
              <w:top w:val="single" w:sz="4" w:space="0" w:color="auto"/>
              <w:left w:val="nil"/>
              <w:bottom w:val="single" w:sz="4" w:space="0" w:color="auto"/>
              <w:right w:val="single" w:sz="4" w:space="0" w:color="auto"/>
            </w:tcBorders>
          </w:tcPr>
          <w:p w:rsidR="00CE253E" w:rsidRPr="00A962D2" w:rsidRDefault="00CE253E"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Isporuka i polaganje plasticne trake za upozorenje da se ispod</w:t>
            </w:r>
          </w:p>
          <w:p w:rsidR="00CE253E" w:rsidRPr="00A962D2" w:rsidRDefault="00CE253E" w:rsidP="00A22D16">
            <w:pPr>
              <w:autoSpaceDE w:val="0"/>
              <w:autoSpaceDN w:val="0"/>
              <w:adjustRightInd w:val="0"/>
              <w:spacing w:after="0" w:line="240" w:lineRule="auto"/>
              <w:rPr>
                <w:rFonts w:ascii="Times New Roman" w:hAnsi="Times New Roman" w:cs="Times New Roman"/>
                <w:bCs/>
                <w:sz w:val="24"/>
                <w:szCs w:val="24"/>
              </w:rPr>
            </w:pPr>
            <w:proofErr w:type="gramStart"/>
            <w:r w:rsidRPr="00A962D2">
              <w:rPr>
                <w:rFonts w:ascii="Times New Roman" w:hAnsi="Times New Roman" w:cs="Times New Roman"/>
                <w:bCs/>
                <w:sz w:val="24"/>
                <w:szCs w:val="24"/>
              </w:rPr>
              <w:t>nalazi</w:t>
            </w:r>
            <w:proofErr w:type="gramEnd"/>
            <w:r w:rsidRPr="00A962D2">
              <w:rPr>
                <w:rFonts w:ascii="Times New Roman" w:hAnsi="Times New Roman" w:cs="Times New Roman"/>
                <w:bCs/>
                <w:sz w:val="24"/>
                <w:szCs w:val="24"/>
              </w:rPr>
              <w:t xml:space="preserve"> elektro-energetski niskonaponski kabl.</w:t>
            </w:r>
          </w:p>
          <w:p w:rsidR="00CE253E" w:rsidRPr="00A962D2" w:rsidRDefault="00CE253E" w:rsidP="00A22D16">
            <w:pPr>
              <w:ind w:firstLine="720"/>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xml:space="preserve">Traka treba da je crvene boje i sa odgovarajucim natpisom. Polaže se pri zatrpavanju rova, prije nasipanja tampona za izradu trotoara. Iznad kablovica </w:t>
            </w:r>
            <w:proofErr w:type="gramStart"/>
            <w:r w:rsidRPr="00B85DD2">
              <w:rPr>
                <w:rFonts w:ascii="Times New Roman" w:hAnsi="Times New Roman" w:cs="Times New Roman"/>
                <w:bCs/>
                <w:sz w:val="24"/>
                <w:szCs w:val="24"/>
              </w:rPr>
              <w:t>položiti  broj</w:t>
            </w:r>
            <w:proofErr w:type="gramEnd"/>
            <w:r w:rsidRPr="00B85DD2">
              <w:rPr>
                <w:rFonts w:ascii="Times New Roman" w:hAnsi="Times New Roman" w:cs="Times New Roman"/>
                <w:bCs/>
                <w:sz w:val="24"/>
                <w:szCs w:val="24"/>
              </w:rPr>
              <w:t xml:space="preserve"> traka koji odgovara broju kablovica u sloju.</w:t>
            </w:r>
          </w:p>
          <w:p w:rsidR="00CE253E" w:rsidRPr="00B85DD2" w:rsidRDefault="00CE253E"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Ukupno za nabavku, transport i rad, racunato po metro dužnom položene trake.</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220,00</w:t>
            </w:r>
          </w:p>
        </w:tc>
      </w:tr>
      <w:tr w:rsidR="00CE253E"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CE253E" w:rsidRPr="00A962D2" w:rsidRDefault="00CE253E"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65</w:t>
            </w:r>
          </w:p>
        </w:tc>
        <w:tc>
          <w:tcPr>
            <w:tcW w:w="2490" w:type="dxa"/>
            <w:tcBorders>
              <w:top w:val="single" w:sz="4" w:space="0" w:color="auto"/>
              <w:left w:val="nil"/>
              <w:bottom w:val="single" w:sz="4" w:space="0" w:color="auto"/>
              <w:right w:val="single" w:sz="4" w:space="0" w:color="auto"/>
            </w:tcBorders>
          </w:tcPr>
          <w:p w:rsidR="00CE253E" w:rsidRPr="00A962D2" w:rsidRDefault="00CE253E"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 xml:space="preserve">Zatrpavanje kablovskog rova materijalom iz iskopa. </w:t>
            </w:r>
          </w:p>
        </w:tc>
        <w:tc>
          <w:tcPr>
            <w:tcW w:w="4160" w:type="dxa"/>
            <w:tcBorders>
              <w:top w:val="single" w:sz="4" w:space="0" w:color="auto"/>
              <w:left w:val="single" w:sz="4" w:space="0" w:color="auto"/>
              <w:bottom w:val="single" w:sz="4" w:space="0" w:color="auto"/>
              <w:right w:val="single" w:sz="4" w:space="0" w:color="auto"/>
            </w:tcBorders>
          </w:tcPr>
          <w:p w:rsidR="00CE253E" w:rsidRPr="00B85DD2" w:rsidRDefault="00CE253E" w:rsidP="00A22D16">
            <w:pPr>
              <w:rPr>
                <w:rFonts w:ascii="Times New Roman" w:hAnsi="Times New Roman" w:cs="Times New Roman"/>
                <w:sz w:val="24"/>
                <w:szCs w:val="24"/>
                <w:lang w:val="pl-PL"/>
              </w:rPr>
            </w:pPr>
            <w:r w:rsidRPr="00B85DD2">
              <w:rPr>
                <w:rFonts w:ascii="Times New Roman" w:hAnsi="Times New Roman" w:cs="Times New Roman"/>
                <w:bCs/>
                <w:sz w:val="24"/>
                <w:szCs w:val="24"/>
              </w:rPr>
              <w:t>Vrši se u slojevima od po 20 cm, uz uklanjanje vecih komada oštrih ivica i uz nabijanje. Zatrpavanje rova racunato do sloja tampona za izradu t</w:t>
            </w:r>
            <w:r>
              <w:rPr>
                <w:rFonts w:ascii="Times New Roman" w:hAnsi="Times New Roman" w:cs="Times New Roman"/>
                <w:bCs/>
                <w:sz w:val="24"/>
                <w:szCs w:val="24"/>
              </w:rPr>
              <w:t>rotoara. Obračun po m</w:t>
            </w:r>
            <w:r w:rsidRPr="00CE253E">
              <w:rPr>
                <w:rFonts w:ascii="Times New Roman" w:hAnsi="Times New Roman" w:cs="Times New Roman"/>
                <w:bCs/>
                <w:sz w:val="24"/>
                <w:szCs w:val="24"/>
                <w:vertAlign w:val="superscript"/>
              </w:rPr>
              <w:t>3</w:t>
            </w:r>
          </w:p>
        </w:tc>
        <w:tc>
          <w:tcPr>
            <w:tcW w:w="971" w:type="dxa"/>
            <w:tcBorders>
              <w:top w:val="single" w:sz="4" w:space="0" w:color="auto"/>
              <w:left w:val="single" w:sz="4" w:space="0" w:color="auto"/>
              <w:bottom w:val="single" w:sz="4" w:space="0" w:color="auto"/>
              <w:right w:val="single" w:sz="4"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m</w:t>
            </w:r>
            <w:r w:rsidRPr="00CE253E">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CE253E" w:rsidRPr="00CE253E" w:rsidRDefault="00CE253E" w:rsidP="00CE253E">
            <w:pPr>
              <w:jc w:val="center"/>
              <w:rPr>
                <w:rFonts w:ascii="Times New Roman" w:hAnsi="Times New Roman" w:cs="Times New Roman"/>
                <w:bCs/>
                <w:sz w:val="24"/>
                <w:szCs w:val="24"/>
              </w:rPr>
            </w:pPr>
            <w:r w:rsidRPr="00CE253E">
              <w:rPr>
                <w:rFonts w:ascii="Times New Roman" w:hAnsi="Times New Roman" w:cs="Times New Roman"/>
                <w:bCs/>
                <w:sz w:val="24"/>
                <w:szCs w:val="24"/>
              </w:rPr>
              <w:t>60,80</w:t>
            </w:r>
          </w:p>
        </w:tc>
      </w:tr>
      <w:tr w:rsidR="00A962D2"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66</w:t>
            </w:r>
          </w:p>
        </w:tc>
        <w:tc>
          <w:tcPr>
            <w:tcW w:w="2490" w:type="dxa"/>
            <w:tcBorders>
              <w:top w:val="single" w:sz="4" w:space="0" w:color="auto"/>
              <w:left w:val="nil"/>
              <w:bottom w:val="single" w:sz="4" w:space="0" w:color="auto"/>
              <w:right w:val="single" w:sz="4" w:space="0" w:color="auto"/>
            </w:tcBorders>
          </w:tcPr>
          <w:p w:rsidR="00A962D2" w:rsidRPr="00A962D2" w:rsidRDefault="00A962D2" w:rsidP="00A962D2">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Isporuka i ugradnja dekorativnih stubova pocinkovanih stubova,</w:t>
            </w:r>
          </w:p>
          <w:p w:rsidR="00A962D2" w:rsidRPr="00A962D2" w:rsidRDefault="00A962D2" w:rsidP="00A962D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dužine (visine) 6,00 m</w:t>
            </w:r>
          </w:p>
        </w:tc>
        <w:tc>
          <w:tcPr>
            <w:tcW w:w="4160" w:type="dxa"/>
            <w:tcBorders>
              <w:top w:val="single" w:sz="4" w:space="0" w:color="auto"/>
              <w:left w:val="single" w:sz="4" w:space="0" w:color="auto"/>
              <w:bottom w:val="single" w:sz="4" w:space="0" w:color="auto"/>
              <w:right w:val="single" w:sz="4" w:space="0" w:color="auto"/>
            </w:tcBorders>
          </w:tcPr>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Stub treba da je predviđen za montažu na</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pripremljenom</w:t>
            </w:r>
            <w:proofErr w:type="gramEnd"/>
            <w:r w:rsidRPr="00B85DD2">
              <w:rPr>
                <w:rFonts w:ascii="Times New Roman" w:hAnsi="Times New Roman" w:cs="Times New Roman"/>
                <w:bCs/>
                <w:sz w:val="24"/>
                <w:szCs w:val="24"/>
              </w:rPr>
              <w:t xml:space="preserve"> betonskom temelju, preko temeljne (ležišne) ploce(zavarene na dnu stuba) i ankera (sa maticama), koji se isporučuju zajedno sa stubom. Vrh stuba treba da dimenziono odgovara nudenoj svetiljci sa završetkom Ø60mm i kod stuba br. 2 sa "T"</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račvom</w:t>
            </w:r>
            <w:proofErr w:type="gramEnd"/>
            <w:r w:rsidRPr="00B85DD2">
              <w:rPr>
                <w:rFonts w:ascii="Times New Roman" w:hAnsi="Times New Roman" w:cs="Times New Roman"/>
                <w:bCs/>
                <w:sz w:val="24"/>
                <w:szCs w:val="24"/>
              </w:rPr>
              <w:t xml:space="preserve"> za montažu dvije svjetiljke . U donjem segmentu stuba treba da se nalazi otvor sa poklopcem (najmanjeg stepena zaštite</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IP 43), unutar kojeg treba da je ugrađen nosač predviđene priključne ploče. Pored nosaca prikljucne ploce treba da se nalazi i</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zavrtanj za vezu zaštitnog provodnika strujne veze prikljucne ploce</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i</w:t>
            </w:r>
            <w:proofErr w:type="gramEnd"/>
            <w:r w:rsidRPr="00B85DD2">
              <w:rPr>
                <w:rFonts w:ascii="Times New Roman" w:hAnsi="Times New Roman" w:cs="Times New Roman"/>
                <w:bCs/>
                <w:sz w:val="24"/>
                <w:szCs w:val="24"/>
              </w:rPr>
              <w:t xml:space="preserve"> svetiljke sa stubom. </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xml:space="preserve">Stub treba da je proizveden u skladu sa EN 40/1-9.  Stavka obuhvata i provjeru </w:t>
            </w:r>
            <w:r w:rsidRPr="00B85DD2">
              <w:rPr>
                <w:rFonts w:ascii="Times New Roman" w:hAnsi="Times New Roman" w:cs="Times New Roman"/>
                <w:bCs/>
                <w:sz w:val="24"/>
                <w:szCs w:val="24"/>
              </w:rPr>
              <w:lastRenderedPageBreak/>
              <w:t>vertikalnosti stuba, koja mora biti izvršena geodetskim instrumentom iz dva medusobno upravna pravca. Prdviđen stub</w:t>
            </w:r>
          </w:p>
          <w:p w:rsidR="00A962D2" w:rsidRPr="00A962D2" w:rsidRDefault="00A962D2" w:rsidP="00A962D2">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tipa</w:t>
            </w:r>
            <w:proofErr w:type="gramEnd"/>
            <w:r w:rsidRPr="00B85DD2">
              <w:rPr>
                <w:rFonts w:ascii="Times New Roman" w:hAnsi="Times New Roman" w:cs="Times New Roman"/>
                <w:bCs/>
                <w:sz w:val="24"/>
                <w:szCs w:val="24"/>
              </w:rPr>
              <w:t xml:space="preserve"> 2FERO-MEDIKA" , Veternik, Srbija ili ekvivalentan.  Ukupno za nabavku, transport i ra</w:t>
            </w:r>
            <w:r>
              <w:rPr>
                <w:rFonts w:ascii="Times New Roman" w:hAnsi="Times New Roman" w:cs="Times New Roman"/>
                <w:bCs/>
                <w:sz w:val="24"/>
                <w:szCs w:val="24"/>
              </w:rPr>
              <w:t>d, racunato po ugradenom stubu.</w:t>
            </w:r>
          </w:p>
        </w:tc>
        <w:tc>
          <w:tcPr>
            <w:tcW w:w="971" w:type="dxa"/>
            <w:tcBorders>
              <w:top w:val="single" w:sz="4" w:space="0" w:color="auto"/>
              <w:left w:val="single" w:sz="4" w:space="0" w:color="auto"/>
              <w:bottom w:val="single" w:sz="4" w:space="0" w:color="auto"/>
              <w:right w:val="single" w:sz="4"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lastRenderedPageBreak/>
              <w:t>kom</w:t>
            </w:r>
          </w:p>
        </w:tc>
        <w:tc>
          <w:tcPr>
            <w:tcW w:w="984" w:type="dxa"/>
            <w:tcBorders>
              <w:top w:val="single" w:sz="4" w:space="0" w:color="auto"/>
              <w:left w:val="single" w:sz="4"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9,00</w:t>
            </w:r>
          </w:p>
        </w:tc>
      </w:tr>
      <w:tr w:rsidR="00A962D2"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lastRenderedPageBreak/>
              <w:t>67</w:t>
            </w:r>
          </w:p>
        </w:tc>
        <w:tc>
          <w:tcPr>
            <w:tcW w:w="2490" w:type="dxa"/>
            <w:tcBorders>
              <w:top w:val="single" w:sz="4" w:space="0" w:color="auto"/>
              <w:left w:val="nil"/>
              <w:bottom w:val="single" w:sz="4" w:space="0" w:color="auto"/>
              <w:right w:val="single" w:sz="4" w:space="0" w:color="auto"/>
            </w:tcBorders>
          </w:tcPr>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Isporuka provodnika PP-Y 3x2,5 mm2 i izrada strujnih veza</w:t>
            </w:r>
          </w:p>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A962D2">
              <w:rPr>
                <w:rFonts w:ascii="Times New Roman" w:hAnsi="Times New Roman" w:cs="Times New Roman"/>
                <w:bCs/>
                <w:sz w:val="24"/>
                <w:szCs w:val="24"/>
              </w:rPr>
              <w:t>prikljucnih</w:t>
            </w:r>
            <w:proofErr w:type="gramEnd"/>
            <w:r w:rsidRPr="00A962D2">
              <w:rPr>
                <w:rFonts w:ascii="Times New Roman" w:hAnsi="Times New Roman" w:cs="Times New Roman"/>
                <w:bCs/>
                <w:sz w:val="24"/>
                <w:szCs w:val="24"/>
              </w:rPr>
              <w:t xml:space="preserve"> ploča i svetiljki. </w:t>
            </w:r>
          </w:p>
        </w:tc>
        <w:tc>
          <w:tcPr>
            <w:tcW w:w="4160" w:type="dxa"/>
            <w:tcBorders>
              <w:top w:val="single" w:sz="4" w:space="0" w:color="auto"/>
              <w:left w:val="single" w:sz="4" w:space="0" w:color="auto"/>
              <w:bottom w:val="single" w:sz="4" w:space="0" w:color="auto"/>
              <w:right w:val="single" w:sz="4" w:space="0" w:color="auto"/>
            </w:tcBorders>
          </w:tcPr>
          <w:p w:rsidR="00A962D2" w:rsidRPr="00B85DD2" w:rsidRDefault="00A962D2" w:rsidP="00A22D16">
            <w:pPr>
              <w:rPr>
                <w:rFonts w:ascii="Times New Roman" w:hAnsi="Times New Roman" w:cs="Times New Roman"/>
                <w:sz w:val="24"/>
                <w:szCs w:val="24"/>
                <w:lang w:val="pl-PL"/>
              </w:rPr>
            </w:pPr>
            <w:r w:rsidRPr="00B85DD2">
              <w:rPr>
                <w:rFonts w:ascii="Times New Roman" w:hAnsi="Times New Roman" w:cs="Times New Roman"/>
                <w:bCs/>
                <w:sz w:val="24"/>
                <w:szCs w:val="24"/>
              </w:rPr>
              <w:t>Pri povezivanju na priključnim pločama voditi računa o ravnomjernom (naizmjeničnom) rasporedu svetiljki po fazama. Ukupno za nabavku, transport i rad, računato po m ugradenog provodnika:</w:t>
            </w:r>
          </w:p>
        </w:tc>
        <w:tc>
          <w:tcPr>
            <w:tcW w:w="971" w:type="dxa"/>
            <w:tcBorders>
              <w:top w:val="single" w:sz="4" w:space="0" w:color="auto"/>
              <w:left w:val="single" w:sz="4" w:space="0" w:color="auto"/>
              <w:bottom w:val="single" w:sz="4" w:space="0" w:color="auto"/>
              <w:right w:val="single" w:sz="4"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58,50</w:t>
            </w:r>
          </w:p>
        </w:tc>
      </w:tr>
      <w:tr w:rsidR="00A962D2"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68</w:t>
            </w:r>
          </w:p>
        </w:tc>
        <w:tc>
          <w:tcPr>
            <w:tcW w:w="2490" w:type="dxa"/>
            <w:tcBorders>
              <w:top w:val="single" w:sz="4" w:space="0" w:color="auto"/>
              <w:left w:val="nil"/>
              <w:bottom w:val="single" w:sz="4" w:space="0" w:color="auto"/>
              <w:right w:val="single" w:sz="4" w:space="0" w:color="auto"/>
            </w:tcBorders>
          </w:tcPr>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Isporuka i ugradnja svetiljke “ LED svetiljke AXIA 2.1 24 NW</w:t>
            </w:r>
          </w:p>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LED@750mA/5187, snage 57W, proizvod “Minel-Schreder” –</w:t>
            </w:r>
          </w:p>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Schreder Group GIE, Belgija („Minel-Schreder“ – Beograd) ili</w:t>
            </w:r>
          </w:p>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r w:rsidRPr="00A962D2">
              <w:rPr>
                <w:rFonts w:ascii="Times New Roman" w:hAnsi="Times New Roman" w:cs="Times New Roman"/>
                <w:bCs/>
                <w:sz w:val="24"/>
                <w:szCs w:val="24"/>
              </w:rPr>
              <w:t xml:space="preserve"> </w:t>
            </w:r>
            <w:proofErr w:type="gramStart"/>
            <w:r w:rsidRPr="00A962D2">
              <w:rPr>
                <w:rFonts w:ascii="Times New Roman" w:hAnsi="Times New Roman" w:cs="Times New Roman"/>
                <w:bCs/>
                <w:sz w:val="24"/>
                <w:szCs w:val="24"/>
              </w:rPr>
              <w:t>slična</w:t>
            </w:r>
            <w:proofErr w:type="gramEnd"/>
            <w:r w:rsidRPr="00A962D2">
              <w:rPr>
                <w:rFonts w:ascii="Times New Roman" w:hAnsi="Times New Roman" w:cs="Times New Roman"/>
                <w:bCs/>
                <w:sz w:val="24"/>
                <w:szCs w:val="24"/>
              </w:rPr>
              <w:t xml:space="preserve"> drugog proizvođača. </w:t>
            </w:r>
          </w:p>
          <w:p w:rsidR="00A962D2" w:rsidRPr="00A962D2" w:rsidRDefault="00A962D2" w:rsidP="00A22D16">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Svjetiljke moraju ispunjavati sledeće</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uslove:</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xml:space="preserve">- da zadovljava u pogledu fotometriskog proračuna rezultate dobijene sa predloženom svjetiljkom     </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U mehanickom pogledu, kucište svetiljke mora biti metalno, protektor od stakla. Stepen zaštite optickog bloka ne može biti</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manji</w:t>
            </w:r>
            <w:proofErr w:type="gramEnd"/>
            <w:r w:rsidRPr="00B85DD2">
              <w:rPr>
                <w:rFonts w:ascii="Times New Roman" w:hAnsi="Times New Roman" w:cs="Times New Roman"/>
                <w:bCs/>
                <w:sz w:val="24"/>
                <w:szCs w:val="24"/>
              </w:rPr>
              <w:t xml:space="preserve"> od IP 66.</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U elektricnom pogledu, svetiljka mora biti klase "I" (sa mogucnošcu povezivanja kucišta svetiljke sa uzemljenjem, preko</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proofErr w:type="gramStart"/>
            <w:r w:rsidRPr="00B85DD2">
              <w:rPr>
                <w:rFonts w:ascii="Times New Roman" w:hAnsi="Times New Roman" w:cs="Times New Roman"/>
                <w:bCs/>
                <w:sz w:val="24"/>
                <w:szCs w:val="24"/>
              </w:rPr>
              <w:t>stuba</w:t>
            </w:r>
            <w:proofErr w:type="gramEnd"/>
            <w:r w:rsidRPr="00B85DD2">
              <w:rPr>
                <w:rFonts w:ascii="Times New Roman" w:hAnsi="Times New Roman" w:cs="Times New Roman"/>
                <w:bCs/>
                <w:sz w:val="24"/>
                <w:szCs w:val="24"/>
              </w:rPr>
              <w:t xml:space="preserve">).   </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Svetiljka mora biti proizvod jednog od renomiranih proizvodaca</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 Svetiljka se montira na visini od 6</w:t>
            </w:r>
            <w:proofErr w:type="gramStart"/>
            <w:r w:rsidRPr="00B85DD2">
              <w:rPr>
                <w:rFonts w:ascii="Times New Roman" w:hAnsi="Times New Roman" w:cs="Times New Roman"/>
                <w:bCs/>
                <w:sz w:val="24"/>
                <w:szCs w:val="24"/>
              </w:rPr>
              <w:t>,00</w:t>
            </w:r>
            <w:proofErr w:type="gramEnd"/>
            <w:r w:rsidRPr="00B85DD2">
              <w:rPr>
                <w:rFonts w:ascii="Times New Roman" w:hAnsi="Times New Roman" w:cs="Times New Roman"/>
                <w:bCs/>
                <w:sz w:val="24"/>
                <w:szCs w:val="24"/>
              </w:rPr>
              <w:t xml:space="preserve"> m.</w:t>
            </w:r>
          </w:p>
          <w:p w:rsidR="00A962D2" w:rsidRPr="00B85DD2" w:rsidRDefault="00A962D2"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Ukupno za nabavku, transport i rad, racunato po ugradenoj svjetiljci.</w:t>
            </w:r>
          </w:p>
        </w:tc>
        <w:tc>
          <w:tcPr>
            <w:tcW w:w="971" w:type="dxa"/>
            <w:tcBorders>
              <w:top w:val="single" w:sz="4" w:space="0" w:color="auto"/>
              <w:left w:val="single" w:sz="4" w:space="0" w:color="auto"/>
              <w:bottom w:val="single" w:sz="4" w:space="0" w:color="auto"/>
              <w:right w:val="single" w:sz="4"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A962D2" w:rsidRPr="00A962D2" w:rsidRDefault="00A962D2" w:rsidP="00A962D2">
            <w:pPr>
              <w:jc w:val="center"/>
              <w:rPr>
                <w:rFonts w:ascii="Times New Roman" w:hAnsi="Times New Roman" w:cs="Times New Roman"/>
                <w:bCs/>
                <w:sz w:val="24"/>
                <w:szCs w:val="24"/>
              </w:rPr>
            </w:pPr>
            <w:r w:rsidRPr="00A962D2">
              <w:rPr>
                <w:rFonts w:ascii="Times New Roman" w:hAnsi="Times New Roman" w:cs="Times New Roman"/>
                <w:bCs/>
                <w:sz w:val="24"/>
                <w:szCs w:val="24"/>
              </w:rPr>
              <w:t>10,00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69</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Isporuka i ugradnja priključnih ploča za montažu u stubu koje</w:t>
            </w:r>
          </w:p>
          <w:p w:rsidR="003C7DEF" w:rsidRPr="00B85DD2" w:rsidRDefault="003C7DEF" w:rsidP="00A22D16">
            <w:pPr>
              <w:autoSpaceDE w:val="0"/>
              <w:autoSpaceDN w:val="0"/>
              <w:adjustRightInd w:val="0"/>
              <w:spacing w:after="0" w:line="240" w:lineRule="auto"/>
              <w:rPr>
                <w:rFonts w:ascii="Times New Roman" w:hAnsi="Times New Roman" w:cs="Times New Roman"/>
                <w:b/>
                <w:bCs/>
                <w:sz w:val="24"/>
                <w:szCs w:val="24"/>
              </w:rPr>
            </w:pPr>
            <w:proofErr w:type="gramStart"/>
            <w:r w:rsidRPr="003C7DEF">
              <w:rPr>
                <w:rFonts w:ascii="Times New Roman" w:hAnsi="Times New Roman" w:cs="Times New Roman"/>
                <w:bCs/>
                <w:sz w:val="24"/>
                <w:szCs w:val="24"/>
              </w:rPr>
              <w:t>omogućavaju</w:t>
            </w:r>
            <w:proofErr w:type="gramEnd"/>
            <w:r w:rsidRPr="003C7DEF">
              <w:rPr>
                <w:rFonts w:ascii="Times New Roman" w:hAnsi="Times New Roman" w:cs="Times New Roman"/>
                <w:bCs/>
                <w:sz w:val="24"/>
                <w:szCs w:val="24"/>
              </w:rPr>
              <w:t xml:space="preserve"> priključenje napojnog kabla PP 00 4x25mm2, 0,6/1 kV po sistemu “ulaz – izlaz”. Priključne ploče treba da su opremljene osiguračem FRA 16/6 A.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Ukupno za nabavku, transport i rad, računato po kom ugrađene priključne ploče.</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9,00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70</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Isporuka i ugradnja oznaka trase 1 kV </w:t>
            </w:r>
            <w:r w:rsidRPr="003C7DEF">
              <w:rPr>
                <w:rFonts w:ascii="Times New Roman" w:hAnsi="Times New Roman" w:cs="Times New Roman"/>
                <w:bCs/>
                <w:sz w:val="24"/>
                <w:szCs w:val="24"/>
              </w:rPr>
              <w:lastRenderedPageBreak/>
              <w:t xml:space="preserve">kabla. </w:t>
            </w:r>
          </w:p>
          <w:p w:rsidR="003C7DEF" w:rsidRPr="00B85DD2" w:rsidRDefault="003C7DEF"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3C7DEF">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bCs/>
                <w:sz w:val="24"/>
                <w:szCs w:val="24"/>
              </w:rPr>
              <w:lastRenderedPageBreak/>
              <w:t xml:space="preserve">Obilježava se napon i položaj kabla u rovu, promjena pravca trase, kablovska </w:t>
            </w:r>
            <w:r w:rsidRPr="00B85DD2">
              <w:rPr>
                <w:rFonts w:ascii="Times New Roman" w:hAnsi="Times New Roman" w:cs="Times New Roman"/>
                <w:bCs/>
                <w:sz w:val="24"/>
                <w:szCs w:val="24"/>
              </w:rPr>
              <w:lastRenderedPageBreak/>
              <w:t xml:space="preserve">kanalizacija (6kom), eventualna mjesta približavanja, paralelnog vođenja ili ukrštanja kabla sa ostalim podzemnim instalacijama, početak i kraj položenih PVC cijevi, kao i sva ona mjesta gdje nadzorni organ smatra da je potrebno Oznaka se nalazi na mesinganoj pločici, ugrađenoj na nepravilnoj betonskoj kocki, koja se ugrađuje pri završnim </w:t>
            </w:r>
            <w:proofErr w:type="gramStart"/>
            <w:r w:rsidRPr="00B85DD2">
              <w:rPr>
                <w:rFonts w:ascii="Times New Roman" w:hAnsi="Times New Roman" w:cs="Times New Roman"/>
                <w:bCs/>
                <w:sz w:val="24"/>
                <w:szCs w:val="24"/>
              </w:rPr>
              <w:t>radovima .</w:t>
            </w:r>
            <w:proofErr w:type="gramEnd"/>
            <w:r w:rsidRPr="00B85DD2">
              <w:rPr>
                <w:rFonts w:ascii="Times New Roman" w:hAnsi="Times New Roman" w:cs="Times New Roman"/>
                <w:bCs/>
                <w:sz w:val="24"/>
                <w:szCs w:val="24"/>
              </w:rPr>
              <w:t xml:space="preserve"> Obračun se vrši po komadu.</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71</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Radovi na povezivanju postojeće instaalcije osvjetljenja</w:t>
            </w:r>
          </w:p>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medicinskog centra sa novom instalacijom osvjetljenja kod stuba</w:t>
            </w:r>
          </w:p>
          <w:p w:rsidR="003C7DEF" w:rsidRPr="00B85DD2" w:rsidRDefault="003C7DEF" w:rsidP="00A22D16">
            <w:pPr>
              <w:rPr>
                <w:rFonts w:ascii="Times New Roman" w:hAnsi="Times New Roman" w:cs="Times New Roman"/>
                <w:b/>
                <w:bCs/>
                <w:sz w:val="24"/>
                <w:szCs w:val="24"/>
              </w:rPr>
            </w:pPr>
            <w:r w:rsidRPr="003C7DEF">
              <w:rPr>
                <w:rFonts w:ascii="Times New Roman" w:hAnsi="Times New Roman" w:cs="Times New Roman"/>
                <w:bCs/>
                <w:sz w:val="24"/>
                <w:szCs w:val="24"/>
              </w:rPr>
              <w:t>br. 9 prema planu.</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komadu.</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72</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Ispitivanje izvedene instalacije osvjetljenja i obezbjeđivanje</w:t>
            </w:r>
          </w:p>
          <w:p w:rsidR="003C7DEF" w:rsidRPr="00B85DD2" w:rsidRDefault="003C7DEF" w:rsidP="00A22D16">
            <w:pPr>
              <w:autoSpaceDE w:val="0"/>
              <w:autoSpaceDN w:val="0"/>
              <w:adjustRightInd w:val="0"/>
              <w:spacing w:after="0" w:line="240" w:lineRule="auto"/>
              <w:rPr>
                <w:rFonts w:ascii="Times New Roman" w:hAnsi="Times New Roman" w:cs="Times New Roman"/>
                <w:b/>
                <w:bCs/>
                <w:sz w:val="24"/>
                <w:szCs w:val="24"/>
              </w:rPr>
            </w:pPr>
            <w:proofErr w:type="gramStart"/>
            <w:r w:rsidRPr="003C7DEF">
              <w:rPr>
                <w:rFonts w:ascii="Times New Roman" w:hAnsi="Times New Roman" w:cs="Times New Roman"/>
                <w:bCs/>
                <w:sz w:val="24"/>
                <w:szCs w:val="24"/>
              </w:rPr>
              <w:t>pozitivnih</w:t>
            </w:r>
            <w:proofErr w:type="gramEnd"/>
            <w:r w:rsidRPr="003C7DEF">
              <w:rPr>
                <w:rFonts w:ascii="Times New Roman" w:hAnsi="Times New Roman" w:cs="Times New Roman"/>
                <w:bCs/>
                <w:sz w:val="24"/>
                <w:szCs w:val="24"/>
              </w:rPr>
              <w:t xml:space="preserve"> stručnih nalaza.</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bCs/>
                <w:sz w:val="24"/>
                <w:szCs w:val="24"/>
              </w:rPr>
            </w:pPr>
            <w:r w:rsidRPr="00B85DD2">
              <w:rPr>
                <w:rFonts w:ascii="Times New Roman" w:hAnsi="Times New Roman" w:cs="Times New Roman"/>
                <w:bCs/>
                <w:sz w:val="24"/>
                <w:szCs w:val="24"/>
              </w:rPr>
              <w:t>Obračun se vrši po ispitanom stubnom mjestu.</w:t>
            </w:r>
          </w:p>
          <w:p w:rsidR="003C7DEF" w:rsidRPr="00B85DD2" w:rsidRDefault="003C7DEF" w:rsidP="00A22D16">
            <w:pPr>
              <w:jc w:val="both"/>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9,00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73</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Radovi na demontaži stubova i svjetiljki postojeće instalacije</w:t>
            </w:r>
          </w:p>
          <w:p w:rsidR="003C7DEF" w:rsidRPr="00B85DD2" w:rsidRDefault="003C7DEF" w:rsidP="00A22D16">
            <w:pPr>
              <w:autoSpaceDE w:val="0"/>
              <w:autoSpaceDN w:val="0"/>
              <w:adjustRightInd w:val="0"/>
              <w:spacing w:after="0" w:line="240" w:lineRule="auto"/>
              <w:rPr>
                <w:rFonts w:ascii="Times New Roman" w:hAnsi="Times New Roman" w:cs="Times New Roman"/>
                <w:b/>
                <w:bCs/>
                <w:sz w:val="24"/>
                <w:szCs w:val="24"/>
              </w:rPr>
            </w:pPr>
            <w:r w:rsidRPr="003C7DEF">
              <w:rPr>
                <w:rFonts w:ascii="Times New Roman" w:hAnsi="Times New Roman" w:cs="Times New Roman"/>
                <w:bCs/>
                <w:sz w:val="24"/>
                <w:szCs w:val="24"/>
              </w:rPr>
              <w:t>osvjetljenja na lokaciji, sa lager</w:t>
            </w:r>
            <w:r>
              <w:rPr>
                <w:rFonts w:ascii="Times New Roman" w:hAnsi="Times New Roman" w:cs="Times New Roman"/>
                <w:bCs/>
                <w:sz w:val="24"/>
                <w:szCs w:val="24"/>
              </w:rPr>
              <w:t>ovanjem koje odredi investitor</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stubnom mjestu.</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5,00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A22D16">
            <w:pPr>
              <w:rPr>
                <w:rFonts w:ascii="Times New Roman" w:hAnsi="Times New Roman" w:cs="Times New Roman"/>
                <w:b/>
                <w:bCs/>
              </w:rPr>
            </w:pPr>
            <w:r w:rsidRPr="003C7DEF">
              <w:rPr>
                <w:rFonts w:ascii="Times New Roman" w:hAnsi="Times New Roman" w:cs="Times New Roman"/>
                <w:b/>
                <w:bCs/>
              </w:rPr>
              <w:t>III.2.</w:t>
            </w:r>
          </w:p>
        </w:tc>
        <w:tc>
          <w:tcPr>
            <w:tcW w:w="2490" w:type="dxa"/>
            <w:tcBorders>
              <w:top w:val="single" w:sz="4" w:space="0" w:color="auto"/>
              <w:left w:val="nil"/>
              <w:bottom w:val="single" w:sz="4" w:space="0" w:color="auto"/>
              <w:right w:val="single" w:sz="4" w:space="0" w:color="auto"/>
            </w:tcBorders>
          </w:tcPr>
          <w:p w:rsidR="003C7DEF" w:rsidRPr="003C7DEF" w:rsidRDefault="003C7DEF" w:rsidP="003C7DEF">
            <w:pPr>
              <w:jc w:val="center"/>
              <w:rPr>
                <w:rFonts w:ascii="Times New Roman" w:hAnsi="Times New Roman" w:cs="Times New Roman"/>
                <w:b/>
                <w:bCs/>
              </w:rPr>
            </w:pPr>
            <w:r w:rsidRPr="003C7DEF">
              <w:rPr>
                <w:rFonts w:ascii="Times New Roman" w:hAnsi="Times New Roman" w:cs="Times New Roman"/>
                <w:b/>
                <w:bCs/>
              </w:rPr>
              <w:t>ELEKTRO ENERGETSKA INFRASTRUKTURA</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3C7DEF" w:rsidRPr="00B85DD2" w:rsidRDefault="003C7DEF" w:rsidP="00A22D16">
            <w:pPr>
              <w:rPr>
                <w:rFonts w:ascii="Times New Roman" w:hAnsi="Times New Roman" w:cs="Times New Roman"/>
                <w:b/>
                <w:bCs/>
                <w:sz w:val="24"/>
                <w:szCs w:val="24"/>
              </w:rPr>
            </w:pP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74</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Probni iskopi za utvrdivanje stvarne trase kablovskih vodova na lokaciji kablovske spojnice, i kod lokac</w:t>
            </w:r>
            <w:r>
              <w:rPr>
                <w:rFonts w:ascii="Times New Roman" w:hAnsi="Times New Roman" w:cs="Times New Roman"/>
                <w:bCs/>
                <w:sz w:val="24"/>
                <w:szCs w:val="24"/>
              </w:rPr>
              <w:t>ije DTS 10/0,4kV "Nova bolnica"</w:t>
            </w:r>
          </w:p>
          <w:p w:rsidR="003C7DEF" w:rsidRPr="00B85DD2" w:rsidRDefault="003C7DEF"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Obuhvaćeni su probni iskopi na tri mjesta (dva mjesta kod lokacija kablovske spojnice i jedno mjesto kod izlaza iz DTS). Probne iskope vršiti rucno, u beznaponskom stanju kabla i uz maksimalne mjere opreznosti, kako ne bi došlo do oštecenja kablova u bliz</w:t>
            </w:r>
            <w:r>
              <w:rPr>
                <w:rFonts w:ascii="Times New Roman" w:hAnsi="Times New Roman" w:cs="Times New Roman"/>
                <w:sz w:val="24"/>
                <w:szCs w:val="24"/>
                <w:lang w:val="pl-PL"/>
              </w:rPr>
              <w:t>ini DTS. Obračun se vrši po m</w:t>
            </w:r>
            <w:r w:rsidRPr="003C7DEF">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1,50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75</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Iskop rova za polaganje nove dionice 10kV voda na dionici</w:t>
            </w:r>
          </w:p>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proofErr w:type="gramStart"/>
            <w:r w:rsidRPr="003C7DEF">
              <w:rPr>
                <w:rFonts w:ascii="Times New Roman" w:hAnsi="Times New Roman" w:cs="Times New Roman"/>
                <w:bCs/>
                <w:sz w:val="24"/>
                <w:szCs w:val="24"/>
              </w:rPr>
              <w:t>smostalnog</w:t>
            </w:r>
            <w:proofErr w:type="gramEnd"/>
            <w:r w:rsidRPr="003C7DEF">
              <w:rPr>
                <w:rFonts w:ascii="Times New Roman" w:hAnsi="Times New Roman" w:cs="Times New Roman"/>
                <w:bCs/>
                <w:sz w:val="24"/>
                <w:szCs w:val="24"/>
              </w:rPr>
              <w:t xml:space="preserve"> polaganja ( 1 kabal :0.4m3/m L=25m ), u IV kategoriji zemljišta.</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m3.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76</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Isporuka pijeska i njegovo razastiranje cijelom širinom rova radi izrade posteljice kablova u novom rovu na dionici slobodnog polaganja (za 1kabl: 0.087m3/m. l=25m,).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Razastiru se dva sloja pijeska, jedan debljine 10 cm na dnu i drugi, nakon polaganja kablova, koji treba da prekriva kablove 10 cm. Obračun se vrši po m3.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2,20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77</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Nabavka, transport i polaganje energetskog kabla sa izolacijom i plaštom od umrženog polietilana na novoj dionici.</w:t>
            </w:r>
          </w:p>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 </w:t>
            </w:r>
          </w:p>
          <w:p w:rsidR="003C7DEF" w:rsidRPr="00B85DD2" w:rsidRDefault="003C7DEF" w:rsidP="00A22D16">
            <w:pPr>
              <w:rPr>
                <w:rFonts w:ascii="Times New Roman" w:hAnsi="Times New Roman" w:cs="Times New Roman"/>
                <w:b/>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Kabal se polaže u snpou na pripremljenoj posteljici kroz zemljani rov. Ovom pozicijom je obuhvaceno:</w:t>
            </w:r>
          </w:p>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razvlacenje kabla · provlacenje kabla kroz kablovsku kanalizaciju i pocinčane cijevi</w:t>
            </w:r>
          </w:p>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 provlačenje kabla kroz temelj DTS ( umjesto postojećeg) sa izvođenjem priključka u SN blok. </w:t>
            </w:r>
          </w:p>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Ukupno za nabavku, transport i rad, računato po m položenog kabla tipa PP41-A 3x150 mm2</w:t>
            </w:r>
          </w:p>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6/10kV. (U slucaju nemogucnosti nabvke kabla istog tipa primijniti jednožilne kablove tipa XHE 49-A 1x150 uz prilgodavanje tipa spojnice a prelaz trožilnog na jednožilni kabal sa plasticnom izolacijom).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80,00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78</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Nabavka i montaža kablovske spojnice za nastavljenje trožilnih kablova PP41 -A 3x150mm2, tipa POLJ 10/3x150-240mm 10kV, prema tehnickom opisu i uputstvu za montažu, proizvod Raychem ili ekvivalentan.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Za slučaj ugradnje jednožilnog kabla nephodne su prelazne spojnice za prelaz trožilnog na jednožilni kabal sa plastičnom izolacijom. Obračun se vrši po kom.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color w:val="000000"/>
                <w:sz w:val="24"/>
                <w:szCs w:val="24"/>
              </w:rPr>
            </w:pPr>
            <w:r w:rsidRPr="003C7DEF">
              <w:rPr>
                <w:rFonts w:ascii="Times New Roman" w:hAnsi="Times New Roman" w:cs="Times New Roman"/>
                <w:color w:val="000000"/>
                <w:sz w:val="24"/>
                <w:szCs w:val="24"/>
              </w:rPr>
              <w:t>79</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Nabavaka i montaža kablovska završnica za trožilni kabal PP41A radi priključka usnblokDTS.,tipapPOLT 12D/3XIH1-Ml213</w:t>
            </w:r>
          </w:p>
          <w:p w:rsidR="003C7DEF" w:rsidRPr="003C7DEF" w:rsidRDefault="003C7DEF" w:rsidP="003C7DE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Raychem, Raychem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U slučaju primjene jednožilnih kablova XHE 49 -A, 1x150mm2 kablovski završetak je POLT 12D/1XI -ML 2-13 set</w:t>
            </w:r>
          </w:p>
          <w:p w:rsidR="003C7DEF" w:rsidRPr="00B85DD2" w:rsidRDefault="003C7DEF" w:rsidP="00A22D16">
            <w:pPr>
              <w:autoSpaceDE w:val="0"/>
              <w:autoSpaceDN w:val="0"/>
              <w:adjustRightInd w:val="0"/>
              <w:spacing w:after="0" w:line="240" w:lineRule="auto"/>
              <w:rPr>
                <w:rFonts w:ascii="Times New Roman" w:hAnsi="Times New Roman" w:cs="Times New Roman"/>
                <w:b/>
                <w:color w:val="000000"/>
                <w:sz w:val="24"/>
                <w:szCs w:val="24"/>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80</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Isporuka i polaganje PVC “gal”- štitnika.</w:t>
            </w:r>
          </w:p>
          <w:p w:rsidR="003C7DEF" w:rsidRPr="003C7DEF" w:rsidRDefault="003C7DEF"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Štitnici se polažu tako da se, po dužini, međusobno preklapaju za po 10cm, potpuno</w:t>
            </w:r>
          </w:p>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prekrivajući položeni kabl. štitnici se polažu nakon razastiranja drugog sloja pijeska u rovu. Na dionicama sa paralelno položenim kablovima štitnici se polažu iznad svakog kabla. Obračun se vrši po kom.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66,00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81</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Isporuka i polaganje pocinkovane čelične trake, Fe/Zn 25x4 mm u kablovski rov nove dionice </w:t>
            </w:r>
            <w:proofErr w:type="gramStart"/>
            <w:r w:rsidRPr="003C7DEF">
              <w:rPr>
                <w:rFonts w:ascii="Times New Roman" w:hAnsi="Times New Roman" w:cs="Times New Roman"/>
                <w:bCs/>
                <w:sz w:val="24"/>
                <w:szCs w:val="24"/>
              </w:rPr>
              <w:t>kablova .</w:t>
            </w:r>
            <w:proofErr w:type="gramEnd"/>
            <w:r w:rsidRPr="003C7DEF">
              <w:rPr>
                <w:rFonts w:ascii="Times New Roman" w:hAnsi="Times New Roman" w:cs="Times New Roman"/>
                <w:bCs/>
                <w:sz w:val="24"/>
                <w:szCs w:val="24"/>
              </w:rPr>
              <w:t xml:space="preserve"> </w:t>
            </w:r>
          </w:p>
          <w:p w:rsidR="003C7DEF" w:rsidRPr="003C7DEF" w:rsidRDefault="003C7DEF"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Traka se polaže pri zatrpavanju rova, na dubini od najmanje 50 cm, nakon nanošenja prvog sloja. Stavka obuhvata i razvlačenje trake, nabavku ukrsnih komada “traka-traka” i izradu međusobnih veza traka i veza na trake za uzemljenje postojecih dionice 10kV kabla i dionice položene duž trase rova zajednickog polganja sa NN kablom . Obračun se vrši po 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28,00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82</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Isporuka i polaganje PVC plastične trake za upozorenje da se ispod nalazi elektroenergetski kabl. </w:t>
            </w:r>
          </w:p>
          <w:p w:rsidR="003C7DEF" w:rsidRPr="003C7DEF" w:rsidRDefault="003C7DEF"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Traka treba da je crvene boje i sa odgovarajućim natpisom. Polaže se cijelom dužinom novih dionica kablovskog rova (na dionicma paralelnog polaganja sa nn</w:t>
            </w:r>
          </w:p>
          <w:p w:rsidR="003C7DEF" w:rsidRPr="00B85DD2" w:rsidRDefault="003C7DEF" w:rsidP="003C7DEF">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kablom u rovu), pri njegovom zatrpavanju, na dubini od 20cm (prije nanošenja poslednjeg sloja</w:t>
            </w:r>
            <w:r>
              <w:rPr>
                <w:rFonts w:ascii="Times New Roman" w:hAnsi="Times New Roman" w:cs="Times New Roman"/>
                <w:sz w:val="24"/>
                <w:szCs w:val="24"/>
                <w:lang w:val="pl-PL"/>
              </w:rPr>
              <w:t xml:space="preserve"> nasipa). Obračun se vrši po 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75,00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83</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Zatrpavanje kablovskog rova materijalom iz iskopa. </w:t>
            </w:r>
          </w:p>
          <w:p w:rsidR="003C7DEF" w:rsidRPr="003C7DEF" w:rsidRDefault="003C7DEF"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Zatrpavanje vršiti u slojevima i uz nabijanje, do nivoa izrade trotoara. Pri zatrpavanju rova uklanjati vece komade oštrih ivica. Obračun se vrši po m3.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7,80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84</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Isporuka i ugradnja oznaka trase 10 kV kabla.</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Oznaka je na mesinganoj pločici, ugrađenoj na nepravilnoj betonskoj kocki. Oznake položiti, kod svih eventualanih ukrštanja sa drugim podzemnim instalacijama, na mjestu postavljanja spojnica kao i na svim onim mjestima gdje to nadzorni organ smatra za potrebno. Obračun se vrši po kom.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7,00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85</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Ispitivanje ove dionice kablovskog 10 kV voda, nakon završetka radova.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1,00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86</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Iskop rovova za izradu kablovske kanalizacije za postojeće i buduće elektroenergetske vodove.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Iskop se vrši u zemljištu III i IV kategorije. </w:t>
            </w:r>
          </w:p>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Stavka obuhvata iskop rova u zoni ispod zone tampona za saobr</w:t>
            </w:r>
            <w:r>
              <w:rPr>
                <w:rFonts w:ascii="Times New Roman" w:hAnsi="Times New Roman" w:cs="Times New Roman"/>
                <w:sz w:val="24"/>
                <w:szCs w:val="24"/>
                <w:lang w:val="pl-PL"/>
              </w:rPr>
              <w:t>acajnice. Obračun se vrši po m</w:t>
            </w:r>
            <w:r w:rsidRPr="003C7DEF">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9,00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87</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 xml:space="preserve">Isporuka i razastiranje pijeska pri izradi </w:t>
            </w:r>
            <w:r w:rsidRPr="003C7DEF">
              <w:rPr>
                <w:rFonts w:ascii="Times New Roman" w:hAnsi="Times New Roman" w:cs="Times New Roman"/>
                <w:bCs/>
                <w:sz w:val="24"/>
                <w:szCs w:val="24"/>
              </w:rPr>
              <w:lastRenderedPageBreak/>
              <w:t xml:space="preserve">kablovske kanalizacije.  </w:t>
            </w:r>
          </w:p>
          <w:p w:rsidR="003C7DEF" w:rsidRPr="003C7DEF" w:rsidRDefault="003C7DEF" w:rsidP="00A22D16">
            <w:pPr>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Prvo se na dnu rova, cijelom širinom rova,</w:t>
            </w:r>
          </w:p>
          <w:p w:rsidR="003C7DEF" w:rsidRPr="00B85DD2" w:rsidRDefault="003C7DEF"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razastre sloj pijeska debljine 10 cm, a drugi sloj pijeska se nasipa, takode cijelom širinom rova, nakon polaganja kablovica i treba da kablovice (gornju površinu) prekriva za 10 cm.</w:t>
            </w:r>
          </w:p>
          <w:p w:rsidR="003C7DEF" w:rsidRPr="00B85DD2" w:rsidRDefault="003C7DEF" w:rsidP="00A22D16">
            <w:pPr>
              <w:jc w:val="both"/>
              <w:rPr>
                <w:rFonts w:ascii="Times New Roman" w:hAnsi="Times New Roman" w:cs="Times New Roman"/>
                <w:sz w:val="24"/>
                <w:szCs w:val="24"/>
                <w:lang w:val="pl-PL"/>
              </w:rPr>
            </w:pPr>
            <w:r>
              <w:rPr>
                <w:rFonts w:ascii="Times New Roman" w:hAnsi="Times New Roman" w:cs="Times New Roman"/>
                <w:sz w:val="24"/>
                <w:szCs w:val="24"/>
                <w:lang w:val="pl-PL"/>
              </w:rPr>
              <w:t>Obračun se vrši po m</w:t>
            </w:r>
            <w:r w:rsidRPr="003C7DEF">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m</w:t>
            </w:r>
            <w:r w:rsidRPr="003C7DEF">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4,90</w:t>
            </w:r>
          </w:p>
        </w:tc>
      </w:tr>
      <w:tr w:rsidR="003C7DEF"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lastRenderedPageBreak/>
              <w:t>88</w:t>
            </w:r>
          </w:p>
        </w:tc>
        <w:tc>
          <w:tcPr>
            <w:tcW w:w="2490" w:type="dxa"/>
            <w:tcBorders>
              <w:top w:val="single" w:sz="4" w:space="0" w:color="auto"/>
              <w:left w:val="nil"/>
              <w:bottom w:val="single" w:sz="4" w:space="0" w:color="auto"/>
              <w:right w:val="single" w:sz="4" w:space="0" w:color="auto"/>
            </w:tcBorders>
          </w:tcPr>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r w:rsidRPr="003C7DEF">
              <w:rPr>
                <w:rFonts w:ascii="Times New Roman" w:hAnsi="Times New Roman" w:cs="Times New Roman"/>
                <w:bCs/>
                <w:sz w:val="24"/>
                <w:szCs w:val="24"/>
              </w:rPr>
              <w:t>Isporuka PVC cijevi, Ø110mm i pratećeg pribora i izrada</w:t>
            </w:r>
          </w:p>
          <w:p w:rsidR="003C7DEF" w:rsidRPr="003C7DEF" w:rsidRDefault="003C7DEF" w:rsidP="00A22D16">
            <w:pPr>
              <w:autoSpaceDE w:val="0"/>
              <w:autoSpaceDN w:val="0"/>
              <w:adjustRightInd w:val="0"/>
              <w:spacing w:after="0" w:line="240" w:lineRule="auto"/>
              <w:rPr>
                <w:rFonts w:ascii="Times New Roman" w:hAnsi="Times New Roman" w:cs="Times New Roman"/>
                <w:bCs/>
                <w:sz w:val="24"/>
                <w:szCs w:val="24"/>
              </w:rPr>
            </w:pPr>
            <w:proofErr w:type="gramStart"/>
            <w:r w:rsidRPr="003C7DEF">
              <w:rPr>
                <w:rFonts w:ascii="Times New Roman" w:hAnsi="Times New Roman" w:cs="Times New Roman"/>
                <w:bCs/>
                <w:sz w:val="24"/>
                <w:szCs w:val="24"/>
              </w:rPr>
              <w:t>projektovane</w:t>
            </w:r>
            <w:proofErr w:type="gramEnd"/>
            <w:r w:rsidRPr="003C7DEF">
              <w:rPr>
                <w:rFonts w:ascii="Times New Roman" w:hAnsi="Times New Roman" w:cs="Times New Roman"/>
                <w:bCs/>
                <w:sz w:val="24"/>
                <w:szCs w:val="24"/>
              </w:rPr>
              <w:t xml:space="preserve"> kablovske kanalizacije. </w:t>
            </w:r>
          </w:p>
        </w:tc>
        <w:tc>
          <w:tcPr>
            <w:tcW w:w="4160" w:type="dxa"/>
            <w:tcBorders>
              <w:top w:val="single" w:sz="4" w:space="0" w:color="auto"/>
              <w:left w:val="single" w:sz="4" w:space="0" w:color="auto"/>
              <w:bottom w:val="single" w:sz="4" w:space="0" w:color="auto"/>
              <w:right w:val="single" w:sz="4" w:space="0" w:color="auto"/>
            </w:tcBorders>
          </w:tcPr>
          <w:p w:rsidR="003C7DEF" w:rsidRPr="00B85DD2" w:rsidRDefault="003C7DEF"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m.</w:t>
            </w:r>
          </w:p>
        </w:tc>
        <w:tc>
          <w:tcPr>
            <w:tcW w:w="971" w:type="dxa"/>
            <w:tcBorders>
              <w:top w:val="single" w:sz="4" w:space="0" w:color="auto"/>
              <w:left w:val="single" w:sz="4" w:space="0" w:color="auto"/>
              <w:bottom w:val="single" w:sz="4" w:space="0" w:color="auto"/>
              <w:right w:val="single" w:sz="4"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3C7DEF" w:rsidRPr="003C7DEF" w:rsidRDefault="003C7DEF" w:rsidP="003C7DEF">
            <w:pPr>
              <w:jc w:val="center"/>
              <w:rPr>
                <w:rFonts w:ascii="Times New Roman" w:hAnsi="Times New Roman" w:cs="Times New Roman"/>
                <w:bCs/>
                <w:sz w:val="24"/>
                <w:szCs w:val="24"/>
              </w:rPr>
            </w:pPr>
            <w:r w:rsidRPr="003C7DEF">
              <w:rPr>
                <w:rFonts w:ascii="Times New Roman" w:hAnsi="Times New Roman" w:cs="Times New Roman"/>
                <w:bCs/>
                <w:sz w:val="24"/>
                <w:szCs w:val="24"/>
              </w:rPr>
              <w:t>80,00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89</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Isporuka i polaganje pocinkovane čelicne trake, Fe/Zn 25x4 mm, u rovu kablovske kanalizacije gdje </w:t>
            </w:r>
            <w:r>
              <w:rPr>
                <w:rFonts w:ascii="Times New Roman" w:hAnsi="Times New Roman" w:cs="Times New Roman"/>
                <w:bCs/>
                <w:sz w:val="24"/>
                <w:szCs w:val="24"/>
              </w:rPr>
              <w:t xml:space="preserve">se ne polažu kablovi (polaže se </w:t>
            </w:r>
            <w:r w:rsidRPr="00846F7D">
              <w:rPr>
                <w:rFonts w:ascii="Times New Roman" w:hAnsi="Times New Roman" w:cs="Times New Roman"/>
                <w:bCs/>
                <w:sz w:val="24"/>
                <w:szCs w:val="24"/>
              </w:rPr>
              <w:t>jedna traka po rovu), na dubini od 0,4 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90</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Isporuka i polaganje plastične trake sa upozorenjem da se ispod nalaze elektro-energetski vodovi. </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Traka se polaže prije nasipanja tampon sloja i to prema broju kablovica u jednom sloju.</w:t>
            </w:r>
          </w:p>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m' položene trake.</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12,00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91</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Zatrpavanje rova kablovske kanalizacije materijalom iz iskopa, uz nabijanje u</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proofErr w:type="gramStart"/>
            <w:r w:rsidRPr="00846F7D">
              <w:rPr>
                <w:rFonts w:ascii="Times New Roman" w:hAnsi="Times New Roman" w:cs="Times New Roman"/>
                <w:bCs/>
                <w:sz w:val="24"/>
                <w:szCs w:val="24"/>
              </w:rPr>
              <w:t>slojevima .</w:t>
            </w:r>
            <w:proofErr w:type="gramEnd"/>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Pr>
                <w:rFonts w:ascii="Times New Roman" w:hAnsi="Times New Roman" w:cs="Times New Roman"/>
                <w:sz w:val="24"/>
                <w:szCs w:val="24"/>
                <w:lang w:val="pl-PL"/>
              </w:rPr>
              <w:t>Obračun se vrši po m</w:t>
            </w:r>
            <w:r w:rsidRPr="00846F7D">
              <w:rPr>
                <w:rFonts w:ascii="Times New Roman" w:hAnsi="Times New Roman" w:cs="Times New Roman"/>
                <w:sz w:val="24"/>
                <w:szCs w:val="24"/>
                <w:vertAlign w:val="superscript"/>
                <w:lang w:val="pl-PL"/>
              </w:rPr>
              <w:t>3</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r w:rsidRPr="00846F7D">
              <w:rPr>
                <w:rFonts w:ascii="Times New Roman" w:hAnsi="Times New Roman" w:cs="Times New Roman"/>
                <w:bCs/>
                <w:sz w:val="24"/>
                <w:szCs w:val="24"/>
                <w:vertAlign w:val="superscript"/>
              </w:rPr>
              <w:t>3</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4,10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92</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Isporuka i ugradnja oznaka početka i kraja kablovske kanalizacije na dionici gdje se ne polažu kablovi. </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 xml:space="preserve">Oznake su na mesinganoj pločici, ugrađenoj u betonskoj kocki i ugrađuju se pri završnim radovima na saobracajnici. </w:t>
            </w:r>
          </w:p>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2,00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93</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Radovi na usklađivanju odnosa postojećih podzemnih 0.4kV vodova sa parternim uređenjem.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Stavka se podrazumijeva ukoliko</w:t>
            </w:r>
          </w:p>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se ispitivanjem utvrdi postojenje podzemnih vodova ovog naponskog nivoa. 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B85DD2" w:rsidRDefault="00846F7D" w:rsidP="00846F7D">
            <w:pPr>
              <w:jc w:val="center"/>
              <w:rPr>
                <w:rFonts w:ascii="Times New Roman" w:hAnsi="Times New Roman" w:cs="Times New Roman"/>
                <w:b/>
                <w:bCs/>
                <w:sz w:val="24"/>
                <w:szCs w:val="24"/>
              </w:rPr>
            </w:pPr>
            <w:r w:rsidRPr="00B85DD2">
              <w:rPr>
                <w:rFonts w:ascii="Times New Roman" w:hAnsi="Times New Roman" w:cs="Times New Roman"/>
                <w:b/>
                <w:bCs/>
                <w:sz w:val="24"/>
                <w:szCs w:val="24"/>
              </w:rPr>
              <w:t>IV</w:t>
            </w:r>
          </w:p>
        </w:tc>
        <w:tc>
          <w:tcPr>
            <w:tcW w:w="2490" w:type="dxa"/>
            <w:tcBorders>
              <w:top w:val="single" w:sz="4" w:space="0" w:color="auto"/>
              <w:left w:val="nil"/>
              <w:bottom w:val="single" w:sz="4" w:space="0" w:color="auto"/>
              <w:right w:val="single" w:sz="4" w:space="0" w:color="auto"/>
            </w:tcBorders>
          </w:tcPr>
          <w:p w:rsidR="00846F7D" w:rsidRPr="00B85DD2" w:rsidRDefault="00846F7D" w:rsidP="00846F7D">
            <w:pPr>
              <w:jc w:val="center"/>
              <w:rPr>
                <w:rFonts w:ascii="Times New Roman" w:hAnsi="Times New Roman" w:cs="Times New Roman"/>
                <w:b/>
                <w:bCs/>
                <w:sz w:val="24"/>
                <w:szCs w:val="24"/>
              </w:rPr>
            </w:pPr>
            <w:r w:rsidRPr="00B85DD2">
              <w:rPr>
                <w:rFonts w:ascii="Times New Roman" w:hAnsi="Times New Roman" w:cs="Times New Roman"/>
                <w:b/>
                <w:bCs/>
                <w:sz w:val="24"/>
                <w:szCs w:val="24"/>
              </w:rPr>
              <w:t>SAOBRAĆAJNA SIGNALIZACIJA</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846F7D" w:rsidRPr="00B85DD2" w:rsidRDefault="00846F7D" w:rsidP="00A22D16">
            <w:pPr>
              <w:rPr>
                <w:rFonts w:ascii="Times New Roman" w:hAnsi="Times New Roman" w:cs="Times New Roman"/>
                <w:b/>
                <w:bCs/>
                <w:sz w:val="24"/>
                <w:szCs w:val="24"/>
              </w:rPr>
            </w:pP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A22D16">
            <w:pPr>
              <w:rPr>
                <w:rFonts w:ascii="Times New Roman" w:hAnsi="Times New Roman" w:cs="Times New Roman"/>
                <w:b/>
                <w:bCs/>
              </w:rPr>
            </w:pPr>
            <w:r w:rsidRPr="00846F7D">
              <w:rPr>
                <w:rFonts w:ascii="Times New Roman" w:hAnsi="Times New Roman" w:cs="Times New Roman"/>
                <w:b/>
                <w:bCs/>
              </w:rPr>
              <w:t>IV.1.</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rPr>
                <w:rFonts w:ascii="Times New Roman" w:hAnsi="Times New Roman" w:cs="Times New Roman"/>
                <w:b/>
                <w:bCs/>
              </w:rPr>
            </w:pPr>
            <w:r w:rsidRPr="00846F7D">
              <w:rPr>
                <w:rFonts w:ascii="Times New Roman" w:hAnsi="Times New Roman" w:cs="Times New Roman"/>
                <w:b/>
                <w:bCs/>
              </w:rPr>
              <w:t xml:space="preserve">STANDARDNI SAOBRAĆAJNI ZNAKOVI – SAOBRAĆAJNI ZNAKOVI UZRIČITIH NAREDBI, ZNAKOVI </w:t>
            </w:r>
            <w:r w:rsidRPr="00846F7D">
              <w:rPr>
                <w:rFonts w:ascii="Times New Roman" w:hAnsi="Times New Roman" w:cs="Times New Roman"/>
                <w:b/>
                <w:bCs/>
              </w:rPr>
              <w:lastRenderedPageBreak/>
              <w:t>OBAVJEŠTENJA I DOPUNSKE TABLE</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846F7D" w:rsidRPr="00B85DD2" w:rsidRDefault="00846F7D" w:rsidP="00A22D16">
            <w:pPr>
              <w:rPr>
                <w:rFonts w:ascii="Times New Roman" w:hAnsi="Times New Roman" w:cs="Times New Roman"/>
                <w:b/>
                <w:bCs/>
                <w:sz w:val="24"/>
                <w:szCs w:val="24"/>
              </w:rPr>
            </w:pP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4413B9" w:rsidRDefault="00846F7D" w:rsidP="00846F7D">
            <w:pPr>
              <w:jc w:val="center"/>
              <w:rPr>
                <w:rFonts w:ascii="Times New Roman" w:hAnsi="Times New Roman" w:cs="Times New Roman"/>
                <w:bCs/>
                <w:sz w:val="24"/>
                <w:szCs w:val="24"/>
              </w:rPr>
            </w:pPr>
            <w:r w:rsidRPr="004413B9">
              <w:rPr>
                <w:rFonts w:ascii="Times New Roman" w:hAnsi="Times New Roman" w:cs="Times New Roman"/>
                <w:bCs/>
                <w:sz w:val="24"/>
                <w:szCs w:val="24"/>
              </w:rPr>
              <w:lastRenderedPageBreak/>
              <w:t>94</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I-23 znak „saobracaj u oba smjera” (I-23), koji oznacava </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proofErr w:type="gramStart"/>
            <w:r w:rsidRPr="00846F7D">
              <w:rPr>
                <w:rFonts w:ascii="Times New Roman" w:hAnsi="Times New Roman" w:cs="Times New Roman"/>
                <w:bCs/>
                <w:sz w:val="24"/>
                <w:szCs w:val="24"/>
              </w:rPr>
              <w:t>blizinu</w:t>
            </w:r>
            <w:proofErr w:type="gramEnd"/>
            <w:r w:rsidRPr="00846F7D">
              <w:rPr>
                <w:rFonts w:ascii="Times New Roman" w:hAnsi="Times New Roman" w:cs="Times New Roman"/>
                <w:bCs/>
                <w:sz w:val="24"/>
                <w:szCs w:val="24"/>
              </w:rPr>
              <w:t xml:space="preserve"> mjesta na kome se prelazi sa dijela puta na kome se saobracaj odvija samo u jednom smjeru na dio tog puta na kome se privremeno ili stalno saobracaj odvija u oba smjera dimenzija 400x400 mm, sa retroreflektujucim osobinama klase I.  </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4413B9" w:rsidRDefault="00846F7D" w:rsidP="00846F7D">
            <w:pPr>
              <w:jc w:val="center"/>
              <w:rPr>
                <w:rFonts w:ascii="Times New Roman" w:hAnsi="Times New Roman" w:cs="Times New Roman"/>
                <w:bCs/>
                <w:sz w:val="24"/>
                <w:szCs w:val="24"/>
              </w:rPr>
            </w:pPr>
            <w:r w:rsidRPr="004413B9">
              <w:rPr>
                <w:rFonts w:ascii="Times New Roman" w:hAnsi="Times New Roman" w:cs="Times New Roman"/>
                <w:bCs/>
                <w:sz w:val="24"/>
                <w:szCs w:val="24"/>
              </w:rPr>
              <w:t>95</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II-2 znak „obavezno zaustavljanje” koji oznacava mjesto pred ulazom u raskrsnicu na kome je vozac dužan da zaustavi vozilo i ustupi prvenstvo prolaza vozilima koja se kreću putem na koji on nailazi dimenzija R=400 mm,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96</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II-30 znak „ogranicenje brzine”, koji oznacava put odnosno</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dio puta na kome se vozila ne smiju kretati brzinom ( 20 u</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km/h) vecom od brzine koja je oznacena na znaku dimenzija</w:t>
            </w:r>
          </w:p>
          <w:p w:rsidR="00846F7D" w:rsidRPr="00B85DD2" w:rsidRDefault="00846F7D" w:rsidP="00A22D16">
            <w:pPr>
              <w:rPr>
                <w:rFonts w:ascii="Times New Roman" w:hAnsi="Times New Roman" w:cs="Times New Roman"/>
                <w:b/>
                <w:bCs/>
                <w:sz w:val="24"/>
                <w:szCs w:val="24"/>
              </w:rPr>
            </w:pPr>
            <w:r w:rsidRPr="00846F7D">
              <w:rPr>
                <w:rFonts w:ascii="Times New Roman" w:hAnsi="Times New Roman" w:cs="Times New Roman"/>
                <w:bCs/>
                <w:sz w:val="24"/>
                <w:szCs w:val="24"/>
              </w:rPr>
              <w:t>R=400 mm,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97</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II-33 znak  „prvenstvo prolaza za vozila iz suprotnog smjera” koji oznacava zabranu stupanja vozila na uski dio</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puta prije nego što tim dijelom produ vozila iz suprotnog</w:t>
            </w:r>
          </w:p>
          <w:p w:rsidR="00846F7D" w:rsidRPr="00B85DD2" w:rsidRDefault="00846F7D" w:rsidP="00A22D16">
            <w:pPr>
              <w:autoSpaceDE w:val="0"/>
              <w:autoSpaceDN w:val="0"/>
              <w:adjustRightInd w:val="0"/>
              <w:spacing w:after="0" w:line="240" w:lineRule="auto"/>
              <w:rPr>
                <w:rFonts w:ascii="Times New Roman" w:hAnsi="Times New Roman" w:cs="Times New Roman"/>
                <w:b/>
                <w:bCs/>
                <w:sz w:val="24"/>
                <w:szCs w:val="24"/>
              </w:rPr>
            </w:pPr>
            <w:r w:rsidRPr="00846F7D">
              <w:rPr>
                <w:rFonts w:ascii="Times New Roman" w:hAnsi="Times New Roman" w:cs="Times New Roman"/>
                <w:bCs/>
                <w:sz w:val="24"/>
                <w:szCs w:val="24"/>
              </w:rPr>
              <w:lastRenderedPageBreak/>
              <w:t>smjera dimenzija R=400 mm,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lastRenderedPageBreak/>
              <w:t>98</w:t>
            </w:r>
          </w:p>
        </w:tc>
        <w:tc>
          <w:tcPr>
            <w:tcW w:w="2490" w:type="dxa"/>
            <w:tcBorders>
              <w:top w:val="single" w:sz="4" w:space="0" w:color="auto"/>
              <w:left w:val="nil"/>
              <w:bottom w:val="single" w:sz="4" w:space="0" w:color="auto"/>
              <w:right w:val="single" w:sz="4" w:space="0" w:color="auto"/>
            </w:tcBorders>
          </w:tcPr>
          <w:p w:rsidR="00846F7D" w:rsidRPr="00846F7D" w:rsidRDefault="00846F7D" w:rsidP="00846F7D">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II-34 znak „zabrana zaustavljanja i parkiranja” (II-34), koji oznacava dio puta u smjeru kretanja vozila na kojem je zabranjeno zaustavljanje i parkiranje vozila dimenzija R=400 mm,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99</w:t>
            </w:r>
          </w:p>
        </w:tc>
        <w:tc>
          <w:tcPr>
            <w:tcW w:w="2490" w:type="dxa"/>
            <w:tcBorders>
              <w:top w:val="single" w:sz="4" w:space="0" w:color="auto"/>
              <w:left w:val="nil"/>
              <w:bottom w:val="single" w:sz="4" w:space="0" w:color="auto"/>
              <w:right w:val="single" w:sz="4" w:space="0" w:color="auto"/>
            </w:tcBorders>
          </w:tcPr>
          <w:p w:rsidR="00846F7D" w:rsidRPr="00846F7D" w:rsidRDefault="00846F7D" w:rsidP="00846F7D">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III-2 znak „put sa jednosmjernim saobracajem” koji obaveštavaju ucesnike u saobracaju o jednosmjernom putu dimenzija 400x400 mm, sa retroreflektujucim osobinama</w:t>
            </w:r>
          </w:p>
          <w:p w:rsidR="00846F7D" w:rsidRPr="00846F7D" w:rsidRDefault="00846F7D" w:rsidP="00846F7D">
            <w:pPr>
              <w:rPr>
                <w:rFonts w:ascii="Times New Roman" w:hAnsi="Times New Roman" w:cs="Times New Roman"/>
                <w:bCs/>
                <w:sz w:val="24"/>
                <w:szCs w:val="24"/>
              </w:rPr>
            </w:pPr>
            <w:r w:rsidRPr="00846F7D">
              <w:rPr>
                <w:rFonts w:ascii="Times New Roman" w:hAnsi="Times New Roman" w:cs="Times New Roman"/>
                <w:bCs/>
                <w:sz w:val="24"/>
                <w:szCs w:val="24"/>
              </w:rPr>
              <w:t>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rPr>
                <w:rFonts w:ascii="Times New Roman" w:hAnsi="Times New Roman" w:cs="Times New Roman"/>
                <w:bCs/>
                <w:sz w:val="24"/>
                <w:szCs w:val="24"/>
              </w:rPr>
            </w:pPr>
            <w:r w:rsidRPr="00846F7D">
              <w:rPr>
                <w:rFonts w:ascii="Times New Roman" w:hAnsi="Times New Roman" w:cs="Times New Roman"/>
                <w:bCs/>
                <w:sz w:val="24"/>
                <w:szCs w:val="24"/>
              </w:rPr>
              <w:t>III-6 znak „oznaceni pješacki prelaz”, koji oznacava mjesto na kome se nalazi obilježeni pješacki prelaz dimenzija 400x400 mm,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101</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III-32 «parkiralište», koji oznacava parkiralište, dimenzija 400x400 sa 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3,00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102</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III-34 znak „bolnica” koji oznacava blizinu bolnice i </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upozorenje vozacu da svojim vozilom ne stvara suvišnu</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buku dimenzija 400x400 sa </w:t>
            </w:r>
            <w:r w:rsidRPr="00846F7D">
              <w:rPr>
                <w:rFonts w:ascii="Times New Roman" w:hAnsi="Times New Roman" w:cs="Times New Roman"/>
                <w:bCs/>
                <w:sz w:val="24"/>
                <w:szCs w:val="24"/>
              </w:rPr>
              <w:lastRenderedPageBreak/>
              <w:t>retroreflektujucim osobinama</w:t>
            </w:r>
          </w:p>
          <w:p w:rsidR="00846F7D" w:rsidRPr="00846F7D" w:rsidRDefault="00846F7D" w:rsidP="00A22D16">
            <w:pPr>
              <w:rPr>
                <w:rFonts w:ascii="Times New Roman" w:hAnsi="Times New Roman" w:cs="Times New Roman"/>
                <w:bCs/>
                <w:sz w:val="24"/>
                <w:szCs w:val="24"/>
              </w:rPr>
            </w:pPr>
            <w:r w:rsidRPr="00846F7D">
              <w:rPr>
                <w:rFonts w:ascii="Times New Roman" w:hAnsi="Times New Roman" w:cs="Times New Roman"/>
                <w:bCs/>
                <w:sz w:val="24"/>
                <w:szCs w:val="24"/>
              </w:rPr>
              <w:t>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autoSpaceDE w:val="0"/>
              <w:autoSpaceDN w:val="0"/>
              <w:adjustRightInd w:val="0"/>
              <w:spacing w:after="0" w:line="240" w:lineRule="auto"/>
              <w:jc w:val="center"/>
              <w:rPr>
                <w:rFonts w:ascii="Times New Roman" w:hAnsi="Times New Roman" w:cs="Times New Roman"/>
                <w:color w:val="000000"/>
                <w:sz w:val="24"/>
                <w:szCs w:val="24"/>
              </w:rPr>
            </w:pPr>
            <w:r w:rsidRPr="00846F7D">
              <w:rPr>
                <w:rFonts w:ascii="Times New Roman" w:hAnsi="Times New Roman" w:cs="Times New Roman"/>
                <w:color w:val="000000"/>
                <w:sz w:val="24"/>
                <w:szCs w:val="24"/>
              </w:rPr>
              <w:lastRenderedPageBreak/>
              <w:t>103</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IV-21 »dopunska tabla», koja oznacava da je parkiralište,</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odnosno parking mjesto rezervisano za vozila lica sa</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invaliditetom i postavlja se uz III-32 dimenzija 200x400 sa</w:t>
            </w:r>
          </w:p>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retroreflektujucim osobinama klase I</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2,00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104</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 xml:space="preserve">Stub za postavljanje saobracajnog znaka dužina 3.2m  </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7,00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
                <w:bCs/>
              </w:rPr>
            </w:pPr>
            <w:r w:rsidRPr="00846F7D">
              <w:rPr>
                <w:rFonts w:ascii="Times New Roman" w:hAnsi="Times New Roman" w:cs="Times New Roman"/>
                <w:b/>
                <w:bCs/>
              </w:rPr>
              <w:t>IV.2.</w:t>
            </w:r>
          </w:p>
        </w:tc>
        <w:tc>
          <w:tcPr>
            <w:tcW w:w="2490" w:type="dxa"/>
            <w:tcBorders>
              <w:top w:val="single" w:sz="4" w:space="0" w:color="auto"/>
              <w:left w:val="nil"/>
              <w:bottom w:val="single" w:sz="4" w:space="0" w:color="auto"/>
              <w:right w:val="single" w:sz="4" w:space="0" w:color="auto"/>
            </w:tcBorders>
          </w:tcPr>
          <w:p w:rsidR="00846F7D" w:rsidRPr="00846F7D" w:rsidRDefault="00846F7D" w:rsidP="00846F7D">
            <w:pPr>
              <w:jc w:val="center"/>
              <w:rPr>
                <w:rFonts w:ascii="Times New Roman" w:hAnsi="Times New Roman" w:cs="Times New Roman"/>
                <w:b/>
                <w:bCs/>
              </w:rPr>
            </w:pPr>
            <w:r w:rsidRPr="00846F7D">
              <w:rPr>
                <w:rFonts w:ascii="Times New Roman" w:hAnsi="Times New Roman" w:cs="Times New Roman"/>
                <w:b/>
                <w:bCs/>
              </w:rPr>
              <w:t>OZNAKE NA KOLOVOZU</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autoSpaceDE w:val="0"/>
              <w:autoSpaceDN w:val="0"/>
              <w:adjustRightInd w:val="0"/>
              <w:spacing w:after="0" w:line="240" w:lineRule="auto"/>
              <w:rPr>
                <w:rFonts w:ascii="Times New Roman" w:hAnsi="Times New Roman" w:cs="Times New Roman"/>
                <w:sz w:val="24"/>
                <w:szCs w:val="24"/>
                <w:lang w:val="pl-PL"/>
              </w:rPr>
            </w:pPr>
          </w:p>
        </w:tc>
        <w:tc>
          <w:tcPr>
            <w:tcW w:w="971"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rPr>
                <w:rFonts w:ascii="Times New Roman" w:hAnsi="Times New Roman" w:cs="Times New Roman"/>
                <w:b/>
                <w:bCs/>
                <w:sz w:val="24"/>
                <w:szCs w:val="24"/>
              </w:rPr>
            </w:pPr>
          </w:p>
        </w:tc>
        <w:tc>
          <w:tcPr>
            <w:tcW w:w="984" w:type="dxa"/>
            <w:tcBorders>
              <w:top w:val="single" w:sz="4" w:space="0" w:color="auto"/>
              <w:left w:val="single" w:sz="4" w:space="0" w:color="auto"/>
              <w:bottom w:val="single" w:sz="4" w:space="0" w:color="auto"/>
              <w:right w:val="single" w:sz="8" w:space="0" w:color="auto"/>
            </w:tcBorders>
          </w:tcPr>
          <w:p w:rsidR="00846F7D" w:rsidRPr="00B85DD2" w:rsidRDefault="00846F7D" w:rsidP="00A22D16">
            <w:pPr>
              <w:rPr>
                <w:rFonts w:ascii="Times New Roman" w:hAnsi="Times New Roman" w:cs="Times New Roman"/>
                <w:b/>
                <w:bCs/>
                <w:sz w:val="24"/>
                <w:szCs w:val="24"/>
              </w:rPr>
            </w:pP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105</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Kratka isprekidana linija, širine d=0,12m, rastera 3-3m i 1-1m</w:t>
            </w:r>
          </w:p>
          <w:p w:rsidR="00846F7D" w:rsidRPr="00846F7D" w:rsidRDefault="00846F7D" w:rsidP="00A22D16">
            <w:pPr>
              <w:rPr>
                <w:rFonts w:ascii="Times New Roman" w:hAnsi="Times New Roman" w:cs="Times New Roman"/>
                <w:bCs/>
                <w:sz w:val="24"/>
                <w:szCs w:val="24"/>
              </w:rPr>
            </w:pPr>
            <w:r w:rsidRPr="00846F7D">
              <w:rPr>
                <w:rFonts w:ascii="Times New Roman" w:hAnsi="Times New Roman" w:cs="Times New Roman"/>
                <w:bCs/>
                <w:sz w:val="24"/>
                <w:szCs w:val="24"/>
              </w:rPr>
              <w:t>bijelom bojom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102,60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106</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Neisprekidana linija, širine d=0,12m, bijelom bojom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m.</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12,80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107</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Poprecne oznake na kolovozu, zaustavna linija, bijelom</w:t>
            </w:r>
          </w:p>
          <w:p w:rsidR="00846F7D" w:rsidRPr="00846F7D" w:rsidRDefault="00846F7D" w:rsidP="00A22D16">
            <w:pPr>
              <w:rPr>
                <w:rFonts w:ascii="Times New Roman" w:hAnsi="Times New Roman" w:cs="Times New Roman"/>
                <w:bCs/>
                <w:sz w:val="24"/>
                <w:szCs w:val="24"/>
              </w:rPr>
            </w:pPr>
            <w:r w:rsidRPr="00846F7D">
              <w:rPr>
                <w:rFonts w:ascii="Times New Roman" w:hAnsi="Times New Roman" w:cs="Times New Roman"/>
                <w:bCs/>
                <w:sz w:val="24"/>
                <w:szCs w:val="24"/>
              </w:rPr>
              <w:t>bojom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Pr>
                <w:rFonts w:ascii="Times New Roman" w:hAnsi="Times New Roman" w:cs="Times New Roman"/>
                <w:sz w:val="24"/>
                <w:szCs w:val="24"/>
              </w:rPr>
              <w:t>čun se vrši po m</w:t>
            </w:r>
            <w:r w:rsidRPr="00846F7D">
              <w:rPr>
                <w:rFonts w:ascii="Times New Roman" w:hAnsi="Times New Roman" w:cs="Times New Roman"/>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r w:rsidRPr="00846F7D">
              <w:rPr>
                <w:rFonts w:ascii="Times New Roman" w:hAnsi="Times New Roman" w:cs="Times New Roman"/>
                <w:bCs/>
                <w:sz w:val="24"/>
                <w:szCs w:val="24"/>
                <w:vertAlign w:val="superscript"/>
              </w:rPr>
              <w:t>2</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1,47</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108</w:t>
            </w:r>
          </w:p>
        </w:tc>
        <w:tc>
          <w:tcPr>
            <w:tcW w:w="2490" w:type="dxa"/>
            <w:tcBorders>
              <w:top w:val="single" w:sz="4" w:space="0" w:color="auto"/>
              <w:left w:val="nil"/>
              <w:bottom w:val="single" w:sz="4" w:space="0" w:color="auto"/>
              <w:right w:val="single" w:sz="4" w:space="0" w:color="auto"/>
            </w:tcBorders>
          </w:tcPr>
          <w:p w:rsidR="00846F7D" w:rsidRPr="00846F7D" w:rsidRDefault="00846F7D" w:rsidP="00A22D16">
            <w:pPr>
              <w:autoSpaceDE w:val="0"/>
              <w:autoSpaceDN w:val="0"/>
              <w:adjustRightInd w:val="0"/>
              <w:spacing w:after="0" w:line="240" w:lineRule="auto"/>
              <w:rPr>
                <w:rFonts w:ascii="Times New Roman" w:hAnsi="Times New Roman" w:cs="Times New Roman"/>
                <w:bCs/>
                <w:sz w:val="24"/>
                <w:szCs w:val="24"/>
              </w:rPr>
            </w:pPr>
            <w:r w:rsidRPr="00846F7D">
              <w:rPr>
                <w:rFonts w:ascii="Times New Roman" w:hAnsi="Times New Roman" w:cs="Times New Roman"/>
                <w:bCs/>
                <w:sz w:val="24"/>
                <w:szCs w:val="24"/>
              </w:rPr>
              <w:t>Poprecne oznake na kolovozu, pješacki prelaz, bijelom</w:t>
            </w:r>
          </w:p>
          <w:p w:rsidR="00846F7D" w:rsidRPr="00846F7D" w:rsidRDefault="00846F7D" w:rsidP="00A22D16">
            <w:pPr>
              <w:rPr>
                <w:rFonts w:ascii="Times New Roman" w:hAnsi="Times New Roman" w:cs="Times New Roman"/>
                <w:bCs/>
                <w:sz w:val="24"/>
                <w:szCs w:val="24"/>
              </w:rPr>
            </w:pPr>
            <w:r w:rsidRPr="00846F7D">
              <w:rPr>
                <w:rFonts w:ascii="Times New Roman" w:hAnsi="Times New Roman" w:cs="Times New Roman"/>
                <w:bCs/>
                <w:sz w:val="24"/>
                <w:szCs w:val="24"/>
              </w:rPr>
              <w:t>bojom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846F7D"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Pr>
                <w:rFonts w:ascii="Times New Roman" w:hAnsi="Times New Roman" w:cs="Times New Roman"/>
                <w:sz w:val="24"/>
                <w:szCs w:val="24"/>
              </w:rPr>
              <w:t>čun se vrši po m</w:t>
            </w:r>
            <w:r w:rsidRPr="00846F7D">
              <w:rPr>
                <w:rFonts w:ascii="Times New Roman" w:hAnsi="Times New Roman" w:cs="Times New Roman"/>
                <w:sz w:val="24"/>
                <w:szCs w:val="24"/>
                <w:vertAlign w:val="superscript"/>
              </w:rPr>
              <w:t>2</w:t>
            </w:r>
          </w:p>
        </w:tc>
        <w:tc>
          <w:tcPr>
            <w:tcW w:w="971" w:type="dxa"/>
            <w:tcBorders>
              <w:top w:val="single" w:sz="4" w:space="0" w:color="auto"/>
              <w:left w:val="single" w:sz="4" w:space="0" w:color="auto"/>
              <w:bottom w:val="single" w:sz="4" w:space="0" w:color="auto"/>
              <w:right w:val="single" w:sz="4"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m</w:t>
            </w:r>
            <w:r w:rsidRPr="00846F7D">
              <w:rPr>
                <w:rFonts w:ascii="Times New Roman" w:hAnsi="Times New Roman" w:cs="Times New Roman"/>
                <w:bCs/>
                <w:sz w:val="24"/>
                <w:szCs w:val="24"/>
                <w:vertAlign w:val="superscript"/>
              </w:rPr>
              <w:t>2</w:t>
            </w:r>
          </w:p>
        </w:tc>
        <w:tc>
          <w:tcPr>
            <w:tcW w:w="984" w:type="dxa"/>
            <w:tcBorders>
              <w:top w:val="single" w:sz="4" w:space="0" w:color="auto"/>
              <w:left w:val="single" w:sz="4" w:space="0" w:color="auto"/>
              <w:bottom w:val="single" w:sz="4" w:space="0" w:color="auto"/>
              <w:right w:val="single" w:sz="8" w:space="0" w:color="auto"/>
            </w:tcBorders>
          </w:tcPr>
          <w:p w:rsidR="00846F7D" w:rsidRPr="00846F7D" w:rsidRDefault="00846F7D" w:rsidP="00846F7D">
            <w:pPr>
              <w:jc w:val="center"/>
              <w:rPr>
                <w:rFonts w:ascii="Times New Roman" w:hAnsi="Times New Roman" w:cs="Times New Roman"/>
                <w:bCs/>
                <w:sz w:val="24"/>
                <w:szCs w:val="24"/>
              </w:rPr>
            </w:pPr>
            <w:r w:rsidRPr="00846F7D">
              <w:rPr>
                <w:rFonts w:ascii="Times New Roman" w:hAnsi="Times New Roman" w:cs="Times New Roman"/>
                <w:bCs/>
                <w:sz w:val="24"/>
                <w:szCs w:val="24"/>
              </w:rPr>
              <w:t>16,20</w:t>
            </w:r>
          </w:p>
        </w:tc>
      </w:tr>
      <w:tr w:rsidR="00846F7D"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846F7D"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109</w:t>
            </w:r>
          </w:p>
        </w:tc>
        <w:tc>
          <w:tcPr>
            <w:tcW w:w="2490" w:type="dxa"/>
            <w:tcBorders>
              <w:top w:val="single" w:sz="4" w:space="0" w:color="auto"/>
              <w:left w:val="nil"/>
              <w:bottom w:val="single" w:sz="4" w:space="0" w:color="auto"/>
              <w:right w:val="single" w:sz="4" w:space="0" w:color="auto"/>
            </w:tcBorders>
          </w:tcPr>
          <w:p w:rsidR="00846F7D"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Horizontalne oznake na kolovozu, strelice za oznacavanjesmjera kretanja, dužine 5 m, bijelom bojom</w:t>
            </w:r>
          </w:p>
        </w:tc>
        <w:tc>
          <w:tcPr>
            <w:tcW w:w="4160" w:type="dxa"/>
            <w:tcBorders>
              <w:top w:val="single" w:sz="4" w:space="0" w:color="auto"/>
              <w:left w:val="single" w:sz="4" w:space="0" w:color="auto"/>
              <w:bottom w:val="single" w:sz="4" w:space="0" w:color="auto"/>
              <w:right w:val="single" w:sz="4" w:space="0" w:color="auto"/>
            </w:tcBorders>
          </w:tcPr>
          <w:p w:rsidR="00846F7D" w:rsidRPr="00B85DD2" w:rsidRDefault="004413B9" w:rsidP="00A22D16">
            <w:pPr>
              <w:autoSpaceDE w:val="0"/>
              <w:autoSpaceDN w:val="0"/>
              <w:adjustRightInd w:val="0"/>
              <w:spacing w:after="0" w:line="240" w:lineRule="auto"/>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kom.</w:t>
            </w:r>
          </w:p>
        </w:tc>
        <w:tc>
          <w:tcPr>
            <w:tcW w:w="971" w:type="dxa"/>
            <w:tcBorders>
              <w:top w:val="single" w:sz="4" w:space="0" w:color="auto"/>
              <w:left w:val="single" w:sz="4" w:space="0" w:color="auto"/>
              <w:bottom w:val="single" w:sz="4" w:space="0" w:color="auto"/>
              <w:right w:val="single" w:sz="4" w:space="0" w:color="auto"/>
            </w:tcBorders>
          </w:tcPr>
          <w:p w:rsidR="00846F7D"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846F7D"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2,00</w:t>
            </w:r>
          </w:p>
        </w:tc>
      </w:tr>
      <w:tr w:rsidR="004413B9"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color w:val="000000"/>
                <w:sz w:val="24"/>
                <w:szCs w:val="24"/>
              </w:rPr>
            </w:pPr>
            <w:r w:rsidRPr="004413B9">
              <w:rPr>
                <w:rFonts w:ascii="Times New Roman" w:hAnsi="Times New Roman" w:cs="Times New Roman"/>
                <w:color w:val="000000"/>
                <w:sz w:val="24"/>
                <w:szCs w:val="24"/>
              </w:rPr>
              <w:t>110</w:t>
            </w:r>
          </w:p>
        </w:tc>
        <w:tc>
          <w:tcPr>
            <w:tcW w:w="2490" w:type="dxa"/>
            <w:tcBorders>
              <w:top w:val="single" w:sz="4" w:space="0" w:color="auto"/>
              <w:left w:val="nil"/>
              <w:bottom w:val="single" w:sz="4" w:space="0" w:color="auto"/>
              <w:right w:val="single" w:sz="4" w:space="0" w:color="auto"/>
            </w:tcBorders>
          </w:tcPr>
          <w:p w:rsidR="004413B9"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Obiljeležavanje mjesta za parkiranje vozila, linijom širined=0,10m, bijelom bojom</w:t>
            </w:r>
          </w:p>
        </w:tc>
        <w:tc>
          <w:tcPr>
            <w:tcW w:w="4160" w:type="dxa"/>
            <w:tcBorders>
              <w:top w:val="single" w:sz="4" w:space="0" w:color="auto"/>
              <w:left w:val="single" w:sz="4" w:space="0" w:color="auto"/>
              <w:bottom w:val="single" w:sz="4" w:space="0" w:color="auto"/>
              <w:right w:val="single" w:sz="4" w:space="0" w:color="auto"/>
            </w:tcBorders>
          </w:tcPr>
          <w:p w:rsidR="004413B9" w:rsidRPr="00B85DD2" w:rsidRDefault="004413B9"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m.</w:t>
            </w:r>
          </w:p>
        </w:tc>
        <w:tc>
          <w:tcPr>
            <w:tcW w:w="971" w:type="dxa"/>
            <w:tcBorders>
              <w:top w:val="single" w:sz="4" w:space="0" w:color="auto"/>
              <w:left w:val="single" w:sz="4" w:space="0" w:color="auto"/>
              <w:bottom w:val="single" w:sz="4" w:space="0" w:color="auto"/>
              <w:right w:val="single" w:sz="4"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116,00</w:t>
            </w:r>
          </w:p>
        </w:tc>
      </w:tr>
      <w:tr w:rsidR="004413B9"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111</w:t>
            </w:r>
          </w:p>
        </w:tc>
        <w:tc>
          <w:tcPr>
            <w:tcW w:w="2490" w:type="dxa"/>
            <w:tcBorders>
              <w:top w:val="single" w:sz="4" w:space="0" w:color="auto"/>
              <w:left w:val="nil"/>
              <w:bottom w:val="single" w:sz="4" w:space="0" w:color="auto"/>
              <w:right w:val="single" w:sz="4" w:space="0" w:color="auto"/>
            </w:tcBorders>
          </w:tcPr>
          <w:p w:rsidR="004413B9"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Obiljeležavanje mjesta za parkiranje vozila linijom širine</w:t>
            </w:r>
          </w:p>
          <w:p w:rsidR="004413B9" w:rsidRPr="004413B9" w:rsidRDefault="004413B9" w:rsidP="00A22D16">
            <w:pPr>
              <w:rPr>
                <w:rFonts w:ascii="Times New Roman" w:hAnsi="Times New Roman" w:cs="Times New Roman"/>
                <w:bCs/>
                <w:sz w:val="24"/>
                <w:szCs w:val="24"/>
              </w:rPr>
            </w:pPr>
            <w:r w:rsidRPr="004413B9">
              <w:rPr>
                <w:rFonts w:ascii="Times New Roman" w:hAnsi="Times New Roman" w:cs="Times New Roman"/>
                <w:bCs/>
                <w:sz w:val="24"/>
                <w:szCs w:val="24"/>
              </w:rPr>
              <w:lastRenderedPageBreak/>
              <w:t>d=0,10m, žutom bojom</w:t>
            </w:r>
          </w:p>
        </w:tc>
        <w:tc>
          <w:tcPr>
            <w:tcW w:w="4160" w:type="dxa"/>
            <w:tcBorders>
              <w:top w:val="single" w:sz="4" w:space="0" w:color="auto"/>
              <w:left w:val="single" w:sz="4" w:space="0" w:color="auto"/>
              <w:bottom w:val="single" w:sz="4" w:space="0" w:color="auto"/>
              <w:right w:val="single" w:sz="4" w:space="0" w:color="auto"/>
            </w:tcBorders>
          </w:tcPr>
          <w:p w:rsidR="004413B9" w:rsidRPr="00B85DD2" w:rsidRDefault="004413B9"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lastRenderedPageBreak/>
              <w:t>Obra</w:t>
            </w:r>
            <w:r w:rsidRPr="00B85DD2">
              <w:rPr>
                <w:rFonts w:ascii="Times New Roman" w:hAnsi="Times New Roman" w:cs="Times New Roman"/>
                <w:sz w:val="24"/>
                <w:szCs w:val="24"/>
              </w:rPr>
              <w:t>čun se vrši po m.</w:t>
            </w:r>
          </w:p>
        </w:tc>
        <w:tc>
          <w:tcPr>
            <w:tcW w:w="971" w:type="dxa"/>
            <w:tcBorders>
              <w:top w:val="single" w:sz="4" w:space="0" w:color="auto"/>
              <w:left w:val="single" w:sz="4" w:space="0" w:color="auto"/>
              <w:bottom w:val="single" w:sz="4" w:space="0" w:color="auto"/>
              <w:right w:val="single" w:sz="4"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m</w:t>
            </w:r>
          </w:p>
        </w:tc>
        <w:tc>
          <w:tcPr>
            <w:tcW w:w="984" w:type="dxa"/>
            <w:tcBorders>
              <w:top w:val="single" w:sz="4" w:space="0" w:color="auto"/>
              <w:left w:val="single" w:sz="4"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34,00</w:t>
            </w:r>
          </w:p>
        </w:tc>
      </w:tr>
      <w:tr w:rsidR="004413B9"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lastRenderedPageBreak/>
              <w:t>112</w:t>
            </w:r>
          </w:p>
        </w:tc>
        <w:tc>
          <w:tcPr>
            <w:tcW w:w="2490" w:type="dxa"/>
            <w:tcBorders>
              <w:top w:val="single" w:sz="4" w:space="0" w:color="auto"/>
              <w:left w:val="nil"/>
              <w:bottom w:val="single" w:sz="4" w:space="0" w:color="auto"/>
              <w:right w:val="single" w:sz="4" w:space="0" w:color="auto"/>
            </w:tcBorders>
          </w:tcPr>
          <w:p w:rsidR="004413B9"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 xml:space="preserve">Obilježavanje horizontalnih oznaka na kolovozu – oznaka </w:t>
            </w:r>
          </w:p>
          <w:p w:rsidR="004413B9" w:rsidRPr="004413B9" w:rsidRDefault="004413B9" w:rsidP="00A22D16">
            <w:pPr>
              <w:rPr>
                <w:rFonts w:ascii="Times New Roman" w:hAnsi="Times New Roman" w:cs="Times New Roman"/>
                <w:bCs/>
                <w:sz w:val="24"/>
                <w:szCs w:val="24"/>
              </w:rPr>
            </w:pPr>
            <w:r w:rsidRPr="004413B9">
              <w:rPr>
                <w:rFonts w:ascii="Times New Roman" w:hAnsi="Times New Roman" w:cs="Times New Roman"/>
                <w:bCs/>
                <w:sz w:val="24"/>
                <w:szCs w:val="24"/>
              </w:rPr>
              <w:t>''Invalidska kolica'', žutom bojom</w:t>
            </w:r>
          </w:p>
        </w:tc>
        <w:tc>
          <w:tcPr>
            <w:tcW w:w="4160" w:type="dxa"/>
            <w:tcBorders>
              <w:top w:val="single" w:sz="4" w:space="0" w:color="auto"/>
              <w:left w:val="single" w:sz="4" w:space="0" w:color="auto"/>
              <w:bottom w:val="single" w:sz="4" w:space="0" w:color="auto"/>
              <w:right w:val="single" w:sz="4" w:space="0" w:color="auto"/>
            </w:tcBorders>
          </w:tcPr>
          <w:p w:rsidR="004413B9" w:rsidRPr="00B85DD2" w:rsidRDefault="004413B9"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kom.</w:t>
            </w:r>
          </w:p>
        </w:tc>
        <w:tc>
          <w:tcPr>
            <w:tcW w:w="971" w:type="dxa"/>
            <w:tcBorders>
              <w:top w:val="single" w:sz="4" w:space="0" w:color="auto"/>
              <w:left w:val="single" w:sz="4" w:space="0" w:color="auto"/>
              <w:bottom w:val="single" w:sz="4" w:space="0" w:color="auto"/>
              <w:right w:val="single" w:sz="4"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4,00</w:t>
            </w:r>
          </w:p>
        </w:tc>
      </w:tr>
      <w:tr w:rsidR="004413B9" w:rsidRPr="00FA2239" w:rsidTr="004413B9">
        <w:trPr>
          <w:trHeight w:val="350"/>
        </w:trPr>
        <w:tc>
          <w:tcPr>
            <w:tcW w:w="605" w:type="dxa"/>
            <w:tcBorders>
              <w:top w:val="single" w:sz="4" w:space="0" w:color="auto"/>
              <w:left w:val="single" w:sz="8"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113</w:t>
            </w:r>
          </w:p>
        </w:tc>
        <w:tc>
          <w:tcPr>
            <w:tcW w:w="2490" w:type="dxa"/>
            <w:tcBorders>
              <w:top w:val="single" w:sz="4" w:space="0" w:color="auto"/>
              <w:left w:val="nil"/>
              <w:bottom w:val="single" w:sz="4" w:space="0" w:color="auto"/>
              <w:right w:val="single" w:sz="4" w:space="0" w:color="auto"/>
            </w:tcBorders>
          </w:tcPr>
          <w:p w:rsidR="004413B9"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 xml:space="preserve">Obilježavanje horizontalnih oznaka na kolovozu – oznaka </w:t>
            </w:r>
          </w:p>
          <w:p w:rsidR="004413B9" w:rsidRPr="004413B9" w:rsidRDefault="004413B9" w:rsidP="00A22D16">
            <w:pPr>
              <w:autoSpaceDE w:val="0"/>
              <w:autoSpaceDN w:val="0"/>
              <w:adjustRightInd w:val="0"/>
              <w:spacing w:after="0" w:line="240" w:lineRule="auto"/>
              <w:rPr>
                <w:rFonts w:ascii="Times New Roman" w:hAnsi="Times New Roman" w:cs="Times New Roman"/>
                <w:bCs/>
                <w:sz w:val="24"/>
                <w:szCs w:val="24"/>
              </w:rPr>
            </w:pPr>
            <w:r w:rsidRPr="004413B9">
              <w:rPr>
                <w:rFonts w:ascii="Times New Roman" w:hAnsi="Times New Roman" w:cs="Times New Roman"/>
                <w:bCs/>
                <w:sz w:val="24"/>
                <w:szCs w:val="24"/>
              </w:rPr>
              <w:t>srafura za invalide, žutom bojom</w:t>
            </w:r>
          </w:p>
        </w:tc>
        <w:tc>
          <w:tcPr>
            <w:tcW w:w="4160" w:type="dxa"/>
            <w:tcBorders>
              <w:top w:val="single" w:sz="4" w:space="0" w:color="auto"/>
              <w:left w:val="single" w:sz="4" w:space="0" w:color="auto"/>
              <w:bottom w:val="single" w:sz="4" w:space="0" w:color="auto"/>
              <w:right w:val="single" w:sz="4" w:space="0" w:color="auto"/>
            </w:tcBorders>
          </w:tcPr>
          <w:p w:rsidR="004413B9" w:rsidRPr="00B85DD2" w:rsidRDefault="004413B9" w:rsidP="00A22D16">
            <w:pPr>
              <w:jc w:val="both"/>
              <w:rPr>
                <w:rFonts w:ascii="Times New Roman" w:hAnsi="Times New Roman" w:cs="Times New Roman"/>
                <w:sz w:val="24"/>
                <w:szCs w:val="24"/>
                <w:lang w:val="pl-PL"/>
              </w:rPr>
            </w:pPr>
            <w:r w:rsidRPr="00B85DD2">
              <w:rPr>
                <w:rFonts w:ascii="Times New Roman" w:hAnsi="Times New Roman" w:cs="Times New Roman"/>
                <w:sz w:val="24"/>
                <w:szCs w:val="24"/>
                <w:lang w:val="pl-PL"/>
              </w:rPr>
              <w:t>Obra</w:t>
            </w:r>
            <w:r w:rsidRPr="00B85DD2">
              <w:rPr>
                <w:rFonts w:ascii="Times New Roman" w:hAnsi="Times New Roman" w:cs="Times New Roman"/>
                <w:sz w:val="24"/>
                <w:szCs w:val="24"/>
              </w:rPr>
              <w:t>čun se vrši po kom.</w:t>
            </w:r>
          </w:p>
        </w:tc>
        <w:tc>
          <w:tcPr>
            <w:tcW w:w="971" w:type="dxa"/>
            <w:tcBorders>
              <w:top w:val="single" w:sz="4" w:space="0" w:color="auto"/>
              <w:left w:val="single" w:sz="4" w:space="0" w:color="auto"/>
              <w:bottom w:val="single" w:sz="4" w:space="0" w:color="auto"/>
              <w:right w:val="single" w:sz="4"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kom</w:t>
            </w:r>
          </w:p>
        </w:tc>
        <w:tc>
          <w:tcPr>
            <w:tcW w:w="984" w:type="dxa"/>
            <w:tcBorders>
              <w:top w:val="single" w:sz="4" w:space="0" w:color="auto"/>
              <w:left w:val="single" w:sz="4" w:space="0" w:color="auto"/>
              <w:bottom w:val="single" w:sz="4" w:space="0" w:color="auto"/>
              <w:right w:val="single" w:sz="8" w:space="0" w:color="auto"/>
            </w:tcBorders>
          </w:tcPr>
          <w:p w:rsidR="004413B9" w:rsidRPr="004413B9" w:rsidRDefault="004413B9" w:rsidP="004413B9">
            <w:pPr>
              <w:jc w:val="center"/>
              <w:rPr>
                <w:rFonts w:ascii="Times New Roman" w:hAnsi="Times New Roman" w:cs="Times New Roman"/>
                <w:bCs/>
                <w:sz w:val="24"/>
                <w:szCs w:val="24"/>
              </w:rPr>
            </w:pPr>
            <w:r w:rsidRPr="004413B9">
              <w:rPr>
                <w:rFonts w:ascii="Times New Roman" w:hAnsi="Times New Roman" w:cs="Times New Roman"/>
                <w:bCs/>
                <w:sz w:val="24"/>
                <w:szCs w:val="24"/>
              </w:rPr>
              <w:t>2,00</w:t>
            </w:r>
          </w:p>
        </w:tc>
      </w:tr>
    </w:tbl>
    <w:p w:rsidR="00522848" w:rsidRPr="00852493" w:rsidRDefault="00522848"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w:t>
      </w:r>
      <w:r w:rsidR="00BC6D27">
        <w:rPr>
          <w:rFonts w:ascii="Times New Roman" w:hAnsi="Times New Roman" w:cs="Times New Roman"/>
          <w:color w:val="000000"/>
          <w:sz w:val="24"/>
          <w:szCs w:val="24"/>
        </w:rPr>
        <w:t xml:space="preserve">za izvođenje radova je minimum 10 </w:t>
      </w:r>
      <w:r w:rsidR="00F042FC">
        <w:rPr>
          <w:rFonts w:ascii="Times New Roman" w:hAnsi="Times New Roman" w:cs="Times New Roman"/>
          <w:color w:val="000000"/>
          <w:sz w:val="24"/>
          <w:szCs w:val="24"/>
        </w:rPr>
        <w:t xml:space="preserve">godina </w:t>
      </w:r>
      <w:proofErr w:type="gramStart"/>
      <w:r w:rsidR="00F042FC">
        <w:rPr>
          <w:rFonts w:ascii="Times New Roman" w:hAnsi="Times New Roman" w:cs="Times New Roman"/>
          <w:color w:val="000000"/>
          <w:sz w:val="24"/>
          <w:szCs w:val="24"/>
        </w:rPr>
        <w:t>od</w:t>
      </w:r>
      <w:proofErr w:type="gramEnd"/>
      <w:r w:rsidR="00F042FC">
        <w:rPr>
          <w:rFonts w:ascii="Times New Roman" w:hAnsi="Times New Roman" w:cs="Times New Roman"/>
          <w:color w:val="000000"/>
          <w:sz w:val="24"/>
          <w:szCs w:val="24"/>
        </w:rPr>
        <w:t xml:space="preserve"> izdavanja upotrebne dozvole na izvedene radove.</w:t>
      </w:r>
    </w:p>
    <w:p w:rsidR="00EC475D" w:rsidRDefault="00EC475D" w:rsidP="00EC475D">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sym w:font="Wingdings" w:char="F0A8"/>
      </w:r>
      <w:r w:rsidR="00BC6D27">
        <w:rPr>
          <w:rFonts w:ascii="Times New Roman" w:hAnsi="Times New Roman" w:cs="Times New Roman"/>
          <w:color w:val="000000"/>
          <w:sz w:val="24"/>
          <w:szCs w:val="24"/>
        </w:rPr>
        <w:t xml:space="preserve"> Garancije kvaliteta:  </w:t>
      </w:r>
      <w:r w:rsidR="00BC6D27" w:rsidRPr="00370088">
        <w:rPr>
          <w:rFonts w:ascii="Times New Roman" w:hAnsi="Times New Roman" w:cs="Times New Roman"/>
          <w:color w:val="000000"/>
          <w:sz w:val="24"/>
          <w:szCs w:val="24"/>
        </w:rPr>
        <w:t>Atesti za materi</w:t>
      </w:r>
      <w:r w:rsidR="00BC6D27">
        <w:rPr>
          <w:rFonts w:ascii="Times New Roman" w:hAnsi="Times New Roman" w:cs="Times New Roman"/>
          <w:color w:val="000000"/>
          <w:sz w:val="24"/>
          <w:szCs w:val="24"/>
        </w:rPr>
        <w:t>j</w:t>
      </w:r>
      <w:r w:rsidR="00BC6D27" w:rsidRPr="00370088">
        <w:rPr>
          <w:rFonts w:ascii="Times New Roman" w:hAnsi="Times New Roman" w:cs="Times New Roman"/>
          <w:color w:val="000000"/>
          <w:sz w:val="24"/>
          <w:szCs w:val="24"/>
        </w:rPr>
        <w:t xml:space="preserve">al koji se ugrađuje. Obaveza dostavljanja nakon odobravanja materijala </w:t>
      </w:r>
      <w:proofErr w:type="gramStart"/>
      <w:r w:rsidR="00BC6D27" w:rsidRPr="00370088">
        <w:rPr>
          <w:rFonts w:ascii="Times New Roman" w:hAnsi="Times New Roman" w:cs="Times New Roman"/>
          <w:color w:val="000000"/>
          <w:sz w:val="24"/>
          <w:szCs w:val="24"/>
        </w:rPr>
        <w:t>od</w:t>
      </w:r>
      <w:proofErr w:type="gramEnd"/>
      <w:r w:rsidR="00BC6D27" w:rsidRPr="00370088">
        <w:rPr>
          <w:rFonts w:ascii="Times New Roman" w:hAnsi="Times New Roman" w:cs="Times New Roman"/>
          <w:color w:val="000000"/>
          <w:sz w:val="24"/>
          <w:szCs w:val="24"/>
        </w:rPr>
        <w:t xml:space="preserve"> strane nadzornog organa.</w:t>
      </w:r>
      <w:r w:rsidR="00BC6D27">
        <w:rPr>
          <w:rFonts w:ascii="Times New Roman" w:hAnsi="Times New Roman" w:cs="Times New Roman"/>
          <w:color w:val="000000"/>
          <w:sz w:val="24"/>
          <w:szCs w:val="24"/>
          <w:lang w:val="it-IT"/>
        </w:rPr>
        <w:tab/>
      </w:r>
    </w:p>
    <w:p w:rsidR="00BC6D27" w:rsidRPr="00852493" w:rsidRDefault="00BC6D27" w:rsidP="00EC475D">
      <w:pPr>
        <w:spacing w:after="0" w:line="240" w:lineRule="auto"/>
        <w:rPr>
          <w:rFonts w:ascii="Times New Roman" w:hAnsi="Times New Roman" w:cs="Times New Roman"/>
          <w:color w:val="000000"/>
          <w:sz w:val="24"/>
          <w:szCs w:val="24"/>
        </w:rPr>
      </w:pPr>
    </w:p>
    <w:p w:rsidR="00EC475D" w:rsidRPr="00CE2B7F" w:rsidRDefault="00EC475D" w:rsidP="00CE2B7F">
      <w:pPr>
        <w:pStyle w:val="NoSpacing"/>
        <w:jc w:val="both"/>
        <w:rPr>
          <w:rFonts w:ascii="Times New Roman" w:hAnsi="Times New Roman" w:cs="Times New Roman"/>
        </w:rPr>
      </w:pPr>
      <w:r w:rsidRPr="00852493">
        <w:rPr>
          <w:rFonts w:ascii="Times New Roman" w:hAnsi="Times New Roman" w:cs="Times New Roman"/>
          <w:color w:val="000000"/>
        </w:rPr>
        <w:sym w:font="Wingdings" w:char="F0A8"/>
      </w:r>
      <w:r w:rsidRPr="00852493">
        <w:rPr>
          <w:rFonts w:ascii="Times New Roman" w:hAnsi="Times New Roman" w:cs="Times New Roman"/>
          <w:color w:val="000000"/>
        </w:rPr>
        <w:t xml:space="preserve"> Način sprovođenja kontrole kvaliteta</w:t>
      </w:r>
      <w:r w:rsidR="00BC6D27">
        <w:rPr>
          <w:rFonts w:ascii="Times New Roman" w:hAnsi="Times New Roman" w:cs="Times New Roman"/>
          <w:color w:val="000000"/>
        </w:rPr>
        <w:t>:</w:t>
      </w:r>
      <w:r w:rsidRPr="00852493">
        <w:rPr>
          <w:rFonts w:ascii="Times New Roman" w:hAnsi="Times New Roman" w:cs="Times New Roman"/>
          <w:color w:val="000000"/>
        </w:rPr>
        <w:t xml:space="preserve"> </w:t>
      </w:r>
      <w:r w:rsidR="00BC6D27" w:rsidRPr="00763C98">
        <w:rPr>
          <w:rFonts w:ascii="Times New Roman" w:hAnsi="Times New Roman" w:cs="Times New Roman"/>
        </w:rPr>
        <w:t xml:space="preserve">Direktorica Direkcije za investicije i razvoj Prijestonice Cetinje imenuje Nadzorni organ odnosno lica koje </w:t>
      </w:r>
      <w:proofErr w:type="gramStart"/>
      <w:r w:rsidR="00BC6D27" w:rsidRPr="00763C98">
        <w:rPr>
          <w:rFonts w:ascii="Times New Roman" w:hAnsi="Times New Roman" w:cs="Times New Roman"/>
        </w:rPr>
        <w:t>će</w:t>
      </w:r>
      <w:proofErr w:type="gramEnd"/>
      <w:r w:rsidR="00BC6D27" w:rsidRPr="00763C98">
        <w:rPr>
          <w:rFonts w:ascii="Times New Roman" w:hAnsi="Times New Roman" w:cs="Times New Roman"/>
        </w:rPr>
        <w:t xml:space="preserve"> vršiti nadzor nad izvođenjem radova (u daljem teskstu: Nadzorni organ) o čemu obavještava IZVOĐAČA.</w:t>
      </w:r>
    </w:p>
    <w:p w:rsidR="00BC6D27" w:rsidRDefault="00BC6D27" w:rsidP="00EC475D">
      <w:pPr>
        <w:spacing w:after="0" w:line="240" w:lineRule="auto"/>
        <w:rPr>
          <w:rFonts w:ascii="Times New Roman" w:hAnsi="Times New Roman" w:cs="Times New Roman"/>
          <w:color w:val="000000"/>
          <w:sz w:val="24"/>
          <w:szCs w:val="24"/>
        </w:rPr>
      </w:pPr>
    </w:p>
    <w:p w:rsidR="00522848" w:rsidRDefault="00522848" w:rsidP="00522848">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sym w:font="Wingdings" w:char="F0A8"/>
      </w:r>
      <w:r w:rsidRPr="00186CD2">
        <w:rPr>
          <w:rFonts w:ascii="Times New Roman" w:hAnsi="Times New Roman" w:cs="Times New Roman"/>
          <w:b/>
          <w:color w:val="000000"/>
          <w:sz w:val="24"/>
          <w:szCs w:val="24"/>
        </w:rPr>
        <w:t xml:space="preserve"> Ostali uslovi u pogledu primjene propisa:</w:t>
      </w:r>
    </w:p>
    <w:p w:rsidR="00522848" w:rsidRDefault="00522848" w:rsidP="00522848">
      <w:pPr>
        <w:spacing w:after="0" w:line="240" w:lineRule="auto"/>
        <w:jc w:val="both"/>
        <w:rPr>
          <w:rFonts w:ascii="Times New Roman" w:hAnsi="Times New Roman" w:cs="Times New Roman"/>
          <w:b/>
          <w:color w:val="000000"/>
          <w:sz w:val="24"/>
          <w:szCs w:val="24"/>
        </w:rPr>
      </w:pPr>
    </w:p>
    <w:p w:rsidR="00522848" w:rsidRDefault="00522848" w:rsidP="00522848">
      <w:pPr>
        <w:pStyle w:val="NoSpacing"/>
        <w:numPr>
          <w:ilvl w:val="0"/>
          <w:numId w:val="8"/>
        </w:numPr>
        <w:jc w:val="both"/>
        <w:rPr>
          <w:rFonts w:ascii="Times New Roman" w:hAnsi="Times New Roman" w:cs="Times New Roman"/>
        </w:rPr>
      </w:pPr>
      <w:r w:rsidRPr="00763C98">
        <w:rPr>
          <w:rFonts w:ascii="Times New Roman" w:hAnsi="Times New Roman" w:cs="Times New Roman"/>
        </w:rPr>
        <w:t xml:space="preserve">Predmet nabavke </w:t>
      </w:r>
      <w:proofErr w:type="gramStart"/>
      <w:r w:rsidRPr="00763C98">
        <w:rPr>
          <w:rFonts w:ascii="Times New Roman" w:hAnsi="Times New Roman" w:cs="Times New Roman"/>
        </w:rPr>
        <w:t>će</w:t>
      </w:r>
      <w:proofErr w:type="gramEnd"/>
      <w:r w:rsidRPr="00763C98">
        <w:rPr>
          <w:rFonts w:ascii="Times New Roman" w:hAnsi="Times New Roman" w:cs="Times New Roman"/>
        </w:rPr>
        <w:t xml:space="preserve"> se realizovati po </w:t>
      </w:r>
      <w:r w:rsidRPr="00763C98">
        <w:rPr>
          <w:rFonts w:ascii="Times New Roman" w:hAnsi="Times New Roman" w:cs="Times New Roman"/>
          <w:iCs/>
        </w:rPr>
        <w:t>tehničkoj dokumentaciji - projektnoj dokumentaciji</w:t>
      </w:r>
      <w:r w:rsidRPr="00763C98">
        <w:rPr>
          <w:rFonts w:ascii="Times New Roman" w:hAnsi="Times New Roman" w:cs="Times New Roman"/>
          <w:i/>
          <w:iCs/>
        </w:rPr>
        <w:t xml:space="preserve"> </w:t>
      </w:r>
      <w:r w:rsidRPr="00763C98">
        <w:rPr>
          <w:rFonts w:ascii="Times New Roman" w:hAnsi="Times New Roman" w:cs="Times New Roman"/>
        </w:rPr>
        <w:t>koju je izradio</w:t>
      </w:r>
      <w:r w:rsidRPr="00763C98">
        <w:rPr>
          <w:rFonts w:ascii="Times New Roman" w:hAnsi="Times New Roman" w:cs="Times New Roman"/>
          <w:i/>
          <w:iCs/>
        </w:rPr>
        <w:t xml:space="preserve"> </w:t>
      </w:r>
      <w:r>
        <w:rPr>
          <w:rFonts w:ascii="Times New Roman" w:hAnsi="Times New Roman" w:cs="Times New Roman"/>
          <w:iCs/>
        </w:rPr>
        <w:t>Simm inženjering</w:t>
      </w:r>
      <w:r w:rsidRPr="00763C98">
        <w:rPr>
          <w:rFonts w:ascii="Times New Roman" w:hAnsi="Times New Roman" w:cs="Times New Roman"/>
          <w:iCs/>
        </w:rPr>
        <w:t xml:space="preserve">, </w:t>
      </w:r>
      <w:r>
        <w:rPr>
          <w:rFonts w:ascii="Times New Roman" w:hAnsi="Times New Roman" w:cs="Times New Roman"/>
          <w:iCs/>
        </w:rPr>
        <w:t>Podgorica</w:t>
      </w:r>
      <w:r w:rsidRPr="00763C98">
        <w:rPr>
          <w:rFonts w:ascii="Times New Roman" w:hAnsi="Times New Roman" w:cs="Times New Roman"/>
        </w:rPr>
        <w:t xml:space="preserve">, i koja je revidovana od strane </w:t>
      </w:r>
      <w:r>
        <w:rPr>
          <w:rFonts w:ascii="Times New Roman" w:hAnsi="Times New Roman" w:cs="Times New Roman"/>
        </w:rPr>
        <w:t>Europrojekt d.o.o.</w:t>
      </w:r>
      <w:r w:rsidRPr="00763C98">
        <w:rPr>
          <w:rFonts w:ascii="Times New Roman" w:hAnsi="Times New Roman" w:cs="Times New Roman"/>
        </w:rPr>
        <w:t xml:space="preserve">, </w:t>
      </w:r>
      <w:r>
        <w:rPr>
          <w:rFonts w:ascii="Times New Roman" w:hAnsi="Times New Roman" w:cs="Times New Roman"/>
        </w:rPr>
        <w:t xml:space="preserve">Podgorica, </w:t>
      </w:r>
      <w:r w:rsidRPr="00763C98">
        <w:rPr>
          <w:rFonts w:ascii="Times New Roman" w:hAnsi="Times New Roman" w:cs="Times New Roman"/>
        </w:rPr>
        <w:t xml:space="preserve">a u koju se može izvršiti uvid od dana </w:t>
      </w:r>
      <w:r>
        <w:rPr>
          <w:rFonts w:ascii="Times New Roman" w:hAnsi="Times New Roman" w:cs="Times New Roman"/>
        </w:rPr>
        <w:t>22.11.</w:t>
      </w:r>
      <w:r w:rsidRPr="00763C98">
        <w:rPr>
          <w:rFonts w:ascii="Times New Roman" w:hAnsi="Times New Roman" w:cs="Times New Roman"/>
        </w:rPr>
        <w:t xml:space="preserve">2019. </w:t>
      </w:r>
      <w:proofErr w:type="gramStart"/>
      <w:r w:rsidRPr="00763C98">
        <w:rPr>
          <w:rFonts w:ascii="Times New Roman" w:hAnsi="Times New Roman" w:cs="Times New Roman"/>
        </w:rPr>
        <w:t>do</w:t>
      </w:r>
      <w:proofErr w:type="gramEnd"/>
      <w:r w:rsidRPr="00763C98">
        <w:rPr>
          <w:rFonts w:ascii="Times New Roman" w:hAnsi="Times New Roman" w:cs="Times New Roman"/>
        </w:rPr>
        <w:t xml:space="preserve"> dana </w:t>
      </w:r>
      <w:r>
        <w:rPr>
          <w:rFonts w:ascii="Times New Roman" w:hAnsi="Times New Roman" w:cs="Times New Roman"/>
        </w:rPr>
        <w:t>01.12.</w:t>
      </w:r>
      <w:r w:rsidRPr="00763C98">
        <w:rPr>
          <w:rFonts w:ascii="Times New Roman" w:hAnsi="Times New Roman" w:cs="Times New Roman"/>
        </w:rPr>
        <w:t xml:space="preserve">2019. </w:t>
      </w:r>
      <w:proofErr w:type="gramStart"/>
      <w:r w:rsidRPr="00763C98">
        <w:rPr>
          <w:rFonts w:ascii="Times New Roman" w:hAnsi="Times New Roman" w:cs="Times New Roman"/>
        </w:rPr>
        <w:t>godine</w:t>
      </w:r>
      <w:proofErr w:type="gramEnd"/>
      <w:r w:rsidRPr="00763C98">
        <w:rPr>
          <w:rFonts w:ascii="Times New Roman" w:hAnsi="Times New Roman" w:cs="Times New Roman"/>
        </w:rPr>
        <w:t xml:space="preserve"> do 12:00 sati kod kontakt osobe iz tačke I Poziva, uz predhodnu najavu minimum 24 sata.</w:t>
      </w:r>
    </w:p>
    <w:p w:rsidR="001B54D2" w:rsidRDefault="001B54D2" w:rsidP="001B54D2">
      <w:pPr>
        <w:pStyle w:val="NoSpacing"/>
        <w:ind w:left="360"/>
        <w:jc w:val="both"/>
        <w:rPr>
          <w:rFonts w:ascii="Times New Roman" w:hAnsi="Times New Roman" w:cs="Times New Roman"/>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Na dan uvođenja IZVOĐAČA u posao otvara se Građevinski dnevnik u kome se konstatuje da ga je NARUČILAC uveo u posao, a IZVOĐAČ primio potrebnu dokumentaciju, čime su stvoreni uslovi da otpočnu radovi.</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 xml:space="preserve">Ako IZVOĐAČ svojom krivicom dovede u pitanje rok i završetak radova prema dinamičkom planu izvođenja radova i u ugovorenom roku njegovog završetka, IZVOĐAČ je dužan da NARUČIOCU nadoknadi štetu koju ovaj pretrpi zbog raskida ugovora. </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 xml:space="preserve">Organizaciju i priključenje gradilišta na elektroinstalacije i instalacije vodovoda IZVOĐAČ obezbjeđuje sam i o svom trošku. </w:t>
      </w:r>
    </w:p>
    <w:p w:rsidR="001B54D2" w:rsidRPr="00910FC8" w:rsidRDefault="001B54D2" w:rsidP="001B54D2">
      <w:pPr>
        <w:pStyle w:val="NoSpacing"/>
        <w:numPr>
          <w:ilvl w:val="0"/>
          <w:numId w:val="8"/>
        </w:numPr>
        <w:jc w:val="both"/>
        <w:rPr>
          <w:rFonts w:ascii="Times New Roman" w:hAnsi="Times New Roman" w:cs="Times New Roman"/>
          <w:lang w:val="sl-SI"/>
        </w:rPr>
      </w:pPr>
      <w:r w:rsidRPr="00910FC8">
        <w:rPr>
          <w:rFonts w:ascii="Times New Roman" w:hAnsi="Times New Roman" w:cs="Times New Roman"/>
          <w:lang w:val="sl-SI"/>
        </w:rPr>
        <w:t xml:space="preserve">IZVOĐAČ će privremene mjesečne </w:t>
      </w:r>
      <w:r>
        <w:rPr>
          <w:rFonts w:ascii="Times New Roman" w:hAnsi="Times New Roman" w:cs="Times New Roman"/>
          <w:lang w:val="sl-SI"/>
        </w:rPr>
        <w:t xml:space="preserve">situacije dostavljati Nadzornom, koji će </w:t>
      </w:r>
      <w:r w:rsidRPr="00910FC8">
        <w:rPr>
          <w:rFonts w:ascii="Times New Roman" w:hAnsi="Times New Roman" w:cs="Times New Roman"/>
          <w:lang w:val="sl-SI"/>
        </w:rPr>
        <w:t xml:space="preserve">primljene situacije, ako nema primjedbi, ovjeriti u roku od 7 dana. </w:t>
      </w:r>
    </w:p>
    <w:p w:rsidR="001B54D2" w:rsidRPr="00910FC8" w:rsidRDefault="001B54D2" w:rsidP="001B54D2">
      <w:pPr>
        <w:pStyle w:val="NoSpacing"/>
        <w:ind w:left="360"/>
        <w:jc w:val="both"/>
        <w:rPr>
          <w:rFonts w:ascii="Times New Roman" w:hAnsi="Times New Roman" w:cs="Times New Roman"/>
        </w:rPr>
      </w:pPr>
    </w:p>
    <w:p w:rsidR="001B54D2" w:rsidRDefault="001B54D2" w:rsidP="001B54D2">
      <w:pPr>
        <w:pStyle w:val="NoSpacing"/>
        <w:numPr>
          <w:ilvl w:val="0"/>
          <w:numId w:val="8"/>
        </w:numPr>
        <w:jc w:val="both"/>
        <w:rPr>
          <w:rFonts w:ascii="Times New Roman" w:hAnsi="Times New Roman" w:cs="Times New Roman"/>
          <w:lang w:val="sl-SI"/>
        </w:rPr>
      </w:pPr>
      <w:r w:rsidRPr="00910FC8">
        <w:rPr>
          <w:rFonts w:ascii="Times New Roman" w:hAnsi="Times New Roman" w:cs="Times New Roman"/>
          <w:lang w:val="sl-SI"/>
        </w:rPr>
        <w:t>Količinu izvedenih radova nakon završetka pojedine pozicije ili na kraju svih radova utvrđuje IZVOĐAČ u prisustvu Nadzornog organa i podatke unosi u građevinsku knjigu.</w:t>
      </w:r>
    </w:p>
    <w:p w:rsidR="001B54D2" w:rsidRDefault="001B54D2" w:rsidP="001B54D2">
      <w:pPr>
        <w:pStyle w:val="NoSpacing"/>
        <w:jc w:val="both"/>
        <w:rPr>
          <w:rFonts w:ascii="Times New Roman" w:hAnsi="Times New Roman" w:cs="Times New Roman"/>
          <w:lang w:val="sl-SI"/>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 xml:space="preserve">Nadzorni organ ovlašćen je da se stara i kontroliše da li IZVOĐAČ izvodi radove prema tehničkoj dokumentaciji odnosno specifikaciji i uslovima iz tendera, da vrši kontrolu </w:t>
      </w:r>
      <w:r w:rsidRPr="00910FC8">
        <w:rPr>
          <w:rFonts w:ascii="Times New Roman" w:hAnsi="Times New Roman" w:cs="Times New Roman"/>
          <w:lang w:val="pl-PL"/>
        </w:rPr>
        <w:lastRenderedPageBreak/>
        <w:t>kvaliteta materijala koji se ugrađuju, da daje tehnička tumačenja eventualno nejasnih detalja u projektu i specifikaciji potrebnih za izvođenje radova u duhu uslova utvrđenih ugovorom, da kontroliše dinamiku napredovanja radova i ugovorenog roka završetka radova, da ocjenjuje spremnost i sposobnost radne snage, kao i da vrši i druge poslove koji proizilaze iz važećih propisa i spadaju u nadležnost i funkciju nadzora.</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eastAsia="PMingLiU" w:hAnsi="Times New Roman" w:cs="Times New Roman"/>
          <w:lang w:val="pl-PL"/>
        </w:rPr>
      </w:pPr>
      <w:r w:rsidRPr="00910FC8">
        <w:rPr>
          <w:rFonts w:ascii="Times New Roman" w:eastAsia="PMingLiU" w:hAnsi="Times New Roman" w:cs="Times New Roman"/>
          <w:lang w:val="pl-PL"/>
        </w:rPr>
        <w:t>Nadzorni organ nema pravo da oslobodi IZVOĐAČA od bilo koje njegove dužnosti ili obaveze iz ugovora ukoliko za to ne dobije pisano ovlašćenje od NARUČIOCA.</w:t>
      </w:r>
    </w:p>
    <w:p w:rsidR="001B54D2" w:rsidRPr="00910FC8" w:rsidRDefault="001B54D2" w:rsidP="001B54D2">
      <w:pPr>
        <w:pStyle w:val="NoSpacing"/>
        <w:ind w:left="360"/>
        <w:jc w:val="both"/>
        <w:rPr>
          <w:rFonts w:ascii="Times New Roman" w:hAnsi="Times New Roman" w:cs="Times New Roman"/>
          <w:lang w:val="pl-PL"/>
        </w:rPr>
      </w:pPr>
    </w:p>
    <w:p w:rsidR="001B54D2"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Postojanje nadzornog organa i njegovi propusti u vršenju stručnog nadzora ne oslobađaju IZVOĐAČA od njegove obaveze i odgovornosti za izvođenje radova u skladu sa ponudom.</w:t>
      </w:r>
    </w:p>
    <w:p w:rsidR="001B54D2" w:rsidRPr="00910FC8" w:rsidRDefault="001B54D2" w:rsidP="001B54D2">
      <w:pPr>
        <w:pStyle w:val="NoSpacing"/>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 xml:space="preserve">Ukoliko Nadzorni organ na podnesenu situaciju ima primjedbi, on će tražiti od IZVOĐAČA  da te primjedbe otkloni. </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Ukoliko IZVOĐAČ u roku od 5 dana ne otkloni primjedbe Nadzorni organ će staviti svoje primjedbe i nesporni dio ovjeriti i dostaviti situaciju na ver</w:t>
      </w:r>
      <w:r>
        <w:rPr>
          <w:rFonts w:ascii="Times New Roman" w:hAnsi="Times New Roman" w:cs="Times New Roman"/>
          <w:lang w:val="pl-PL"/>
        </w:rPr>
        <w:t>i</w:t>
      </w:r>
      <w:r w:rsidRPr="00910FC8">
        <w:rPr>
          <w:rFonts w:ascii="Times New Roman" w:hAnsi="Times New Roman" w:cs="Times New Roman"/>
          <w:lang w:val="pl-PL"/>
        </w:rPr>
        <w:t>fikaciju predstavniku NARUČIOCA.</w:t>
      </w:r>
    </w:p>
    <w:p w:rsidR="001B54D2" w:rsidRPr="00910FC8" w:rsidRDefault="001B54D2" w:rsidP="001B54D2">
      <w:pPr>
        <w:pStyle w:val="NoSpacing"/>
        <w:ind w:left="360"/>
        <w:jc w:val="both"/>
        <w:rPr>
          <w:rFonts w:ascii="Times New Roman" w:hAnsi="Times New Roman" w:cs="Times New Roman"/>
          <w:b/>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Nadzorni organ ima pravo da naredi IZVOĐAČU da otkloni radove koji nijesu izvedeni u skladu sa ponudom. Ako IZVOĐAČ, i pored upozorenja i zahtjeva Nadzornog organa, ne otkloni uočene nedostatke i nastavi sa izvođenjem radova Nadzorni organ će radove obustaviti i o tome obavjestiti NARUČIOCA i te okolnosti unijeti u građevinski dnevnik.</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Sa izvođenjem radova može se ponovo nastaviti kada IZVOĐAČ preduzme i sprovede odgovarajuće radnje i mjere kojima se prema nalazu nadzornog organa obezbjeđuje ugovoreno izvođenje radova shodno dostavljenoj ponudi.  Ako se između Nadzornog organa i IZVOĐAČA pojave nesaglasnosti u pogledu materijala koji se ugrađuje, materijal se daje na ispitivanje.</w:t>
      </w:r>
    </w:p>
    <w:p w:rsidR="001B54D2" w:rsidRPr="00910FC8" w:rsidRDefault="001B54D2" w:rsidP="001B54D2">
      <w:pPr>
        <w:pStyle w:val="NoSpacing"/>
        <w:ind w:left="360"/>
        <w:jc w:val="both"/>
        <w:rPr>
          <w:rFonts w:ascii="Times New Roman" w:hAnsi="Times New Roman" w:cs="Times New Roman"/>
          <w:lang w:val="pl-PL"/>
        </w:rPr>
      </w:pPr>
    </w:p>
    <w:p w:rsidR="001B54D2"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Troškove ovog ispitivanja plaća IZVOĐAČ koji ima pravo da traži njihovu nadoknadu od NARUČIOCA, ako ovaj nije bio u pravu.</w:t>
      </w:r>
    </w:p>
    <w:p w:rsidR="001B54D2" w:rsidRPr="00910FC8" w:rsidRDefault="001B54D2" w:rsidP="001B54D2">
      <w:pPr>
        <w:pStyle w:val="NoSpacing"/>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Materijal za koji se utvrdi da ne zadovoljava zahtijevane uslove, IZVOĐAČ mora o svom trošku da ukloni sa gradilišta u roku koji mu odredi Nadzorni organ.</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 xml:space="preserve">Kvalitet materijala koji se ugrađuje, gotovih proizvoda i izvedenih radova moraju da odgovaraju uslovima po važećim tehničkim propisima i standardima i uslovima predviđenim tehničkom dokumentacijom po kojoj se izvode radovi na objektu. </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pl-PL"/>
        </w:rPr>
      </w:pPr>
      <w:r>
        <w:rPr>
          <w:rFonts w:ascii="Times New Roman" w:hAnsi="Times New Roman" w:cs="Times New Roman"/>
          <w:lang w:val="pl-PL"/>
        </w:rPr>
        <w:t>Kvalitet materijala koji se ugrađuje</w:t>
      </w:r>
      <w:r w:rsidRPr="00910FC8">
        <w:rPr>
          <w:rFonts w:ascii="Times New Roman" w:hAnsi="Times New Roman" w:cs="Times New Roman"/>
          <w:lang w:val="pl-PL"/>
        </w:rPr>
        <w:t xml:space="preserve">, IZVOĐAČ mora da dokaže atestima o izvršenim ispitivanjima materijala. </w:t>
      </w:r>
    </w:p>
    <w:p w:rsidR="001B54D2" w:rsidRPr="00910FC8" w:rsidRDefault="001B54D2" w:rsidP="001B54D2">
      <w:pPr>
        <w:pStyle w:val="NoSpacing"/>
        <w:ind w:left="360"/>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 xml:space="preserve">Sve troškove ispitivanja materijala i radova snosi IZVOĐAČ. </w:t>
      </w:r>
    </w:p>
    <w:p w:rsidR="001B54D2" w:rsidRPr="00910FC8" w:rsidRDefault="001B54D2" w:rsidP="001B54D2">
      <w:pPr>
        <w:pStyle w:val="NoSpacing"/>
        <w:ind w:left="360"/>
        <w:jc w:val="both"/>
        <w:rPr>
          <w:rFonts w:ascii="Times New Roman" w:hAnsi="Times New Roman" w:cs="Times New Roman"/>
          <w:lang w:val="it-IT"/>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 xml:space="preserve">Rezultat svih ispitivanja IZVOĐAČ mora blagovremeno dostavljati Nadzornom organu i ovi biti upisani u građevinski dnevnik. </w:t>
      </w:r>
    </w:p>
    <w:p w:rsidR="001B54D2" w:rsidRPr="00910FC8" w:rsidRDefault="001B54D2" w:rsidP="001B54D2">
      <w:pPr>
        <w:pStyle w:val="NoSpacing"/>
        <w:ind w:left="360"/>
        <w:jc w:val="both"/>
        <w:rPr>
          <w:rFonts w:ascii="Times New Roman" w:hAnsi="Times New Roman" w:cs="Times New Roman"/>
          <w:lang w:val="it-IT"/>
        </w:rPr>
      </w:pPr>
    </w:p>
    <w:p w:rsidR="001B54D2"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lastRenderedPageBreak/>
        <w:t>Ukoliko rezultati ispitivanja pokažu da ugrađeni materijal,  ne odgovara materijalu datom u ponudi, Nadzorni organ je dužan da izda nalog IZVOĐAČU da taj materijal zamijeni ponuđenim materijalom i da radove dovede u ispravno stanje i sve o trošku IZVOĐAČA.</w:t>
      </w:r>
    </w:p>
    <w:p w:rsidR="001B54D2" w:rsidRPr="00910FC8" w:rsidRDefault="001B54D2" w:rsidP="001B54D2">
      <w:pPr>
        <w:pStyle w:val="NoSpacing"/>
        <w:jc w:val="both"/>
        <w:rPr>
          <w:rFonts w:ascii="Times New Roman" w:hAnsi="Times New Roman" w:cs="Times New Roman"/>
          <w:lang w:val="it-IT"/>
        </w:rPr>
      </w:pPr>
      <w:r w:rsidRPr="00910FC8">
        <w:rPr>
          <w:rFonts w:ascii="Times New Roman" w:hAnsi="Times New Roman" w:cs="Times New Roman"/>
          <w:lang w:val="it-IT"/>
        </w:rPr>
        <w:t xml:space="preserve">   </w:t>
      </w:r>
    </w:p>
    <w:p w:rsidR="001B54D2" w:rsidRPr="001B54D2" w:rsidRDefault="001B54D2" w:rsidP="001B54D2">
      <w:pPr>
        <w:pStyle w:val="NoSpacing"/>
        <w:numPr>
          <w:ilvl w:val="0"/>
          <w:numId w:val="8"/>
        </w:numPr>
        <w:jc w:val="both"/>
        <w:rPr>
          <w:rFonts w:ascii="Times New Roman" w:hAnsi="Times New Roman" w:cs="Times New Roman"/>
          <w:lang w:val="it-IT"/>
        </w:rPr>
      </w:pPr>
      <w:r w:rsidRPr="00910FC8">
        <w:rPr>
          <w:rFonts w:ascii="Times New Roman" w:eastAsia="PMingLiU" w:hAnsi="Times New Roman" w:cs="Times New Roman"/>
          <w:lang w:val="it-IT"/>
        </w:rPr>
        <w:t>IZVOĐAČ je duža</w:t>
      </w:r>
      <w:r>
        <w:rPr>
          <w:rFonts w:ascii="Times New Roman" w:eastAsia="PMingLiU" w:hAnsi="Times New Roman" w:cs="Times New Roman"/>
          <w:lang w:val="it-IT"/>
        </w:rPr>
        <w:t>n da blagovremeno izvede radove.</w:t>
      </w:r>
    </w:p>
    <w:p w:rsidR="001B54D2" w:rsidRPr="001B54D2" w:rsidRDefault="001B54D2" w:rsidP="001B54D2">
      <w:pPr>
        <w:pStyle w:val="NoSpacing"/>
        <w:ind w:left="360"/>
        <w:jc w:val="both"/>
        <w:rPr>
          <w:rFonts w:ascii="Times New Roman" w:hAnsi="Times New Roman" w:cs="Times New Roman"/>
          <w:lang w:val="it-IT"/>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IZVOĐAČ je dužan da, u vezi sa radovima koji su predmet ugovora, vodi gradilišnu dokumentaciju.</w:t>
      </w:r>
    </w:p>
    <w:p w:rsidR="001B54D2" w:rsidRPr="00910FC8" w:rsidRDefault="001B54D2" w:rsidP="001B54D2">
      <w:pPr>
        <w:pStyle w:val="NoSpacing"/>
        <w:numPr>
          <w:ilvl w:val="0"/>
          <w:numId w:val="8"/>
        </w:numPr>
        <w:jc w:val="both"/>
        <w:rPr>
          <w:rFonts w:ascii="Times New Roman" w:hAnsi="Times New Roman" w:cs="Times New Roman"/>
          <w:b/>
          <w:lang w:val="it-IT"/>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eastAsia="PMingLiU" w:hAnsi="Times New Roman" w:cs="Times New Roman"/>
          <w:lang w:val="it-IT"/>
        </w:rPr>
        <w:t>IZVOĐAČ je dužan da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910FC8">
        <w:rPr>
          <w:rFonts w:ascii="Times New Roman" w:hAnsi="Times New Roman" w:cs="Times New Roman"/>
          <w:lang w:val="it-IT"/>
        </w:rPr>
        <w:t xml:space="preserve">  </w:t>
      </w:r>
    </w:p>
    <w:p w:rsidR="001B54D2" w:rsidRPr="00910FC8" w:rsidRDefault="001B54D2" w:rsidP="001B54D2">
      <w:pPr>
        <w:pStyle w:val="NoSpacing"/>
        <w:ind w:left="360"/>
        <w:jc w:val="both"/>
        <w:rPr>
          <w:rFonts w:ascii="Times New Roman" w:hAnsi="Times New Roman" w:cs="Times New Roman"/>
          <w:lang w:val="it-IT"/>
        </w:rPr>
      </w:pPr>
    </w:p>
    <w:p w:rsidR="001B54D2"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Troškove sprovođenja mjera zaštite snosi IZVOĐAČ.</w:t>
      </w:r>
    </w:p>
    <w:p w:rsidR="001B54D2" w:rsidRPr="00910FC8" w:rsidRDefault="001B54D2" w:rsidP="001B54D2">
      <w:pPr>
        <w:pStyle w:val="NoSpacing"/>
        <w:jc w:val="both"/>
        <w:rPr>
          <w:rFonts w:ascii="Times New Roman" w:hAnsi="Times New Roman" w:cs="Times New Roman"/>
          <w:lang w:val="it-IT"/>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 xml:space="preserve">Ako IZVOĐAČ bez krivice NARUČIOCA ne završi radove koji su predmet ovog ugovora u ugovorenom roku, dužan je NARUČIOCU platiti na ime ugovorene kazne (penale </w:t>
      </w:r>
      <w:r w:rsidRPr="006B4C98">
        <w:rPr>
          <w:rFonts w:ascii="Times New Roman" w:hAnsi="Times New Roman" w:cs="Times New Roman"/>
        </w:rPr>
        <w:t>5</w:t>
      </w:r>
      <w:r w:rsidRPr="00910FC8">
        <w:rPr>
          <w:rFonts w:ascii="Times New Roman" w:hAnsi="Times New Roman" w:cs="Times New Roman"/>
        </w:rPr>
        <w:t xml:space="preserve">‰ (pet promila) </w:t>
      </w:r>
      <w:r w:rsidRPr="00910FC8">
        <w:rPr>
          <w:rFonts w:ascii="Times New Roman" w:hAnsi="Times New Roman" w:cs="Times New Roman"/>
          <w:lang w:val="it-IT"/>
        </w:rPr>
        <w:t>od ugovorene cijene svih radova za svaki dan prekoračenja ugovorenog roka završetka objekta. Visina ugovorene kazne ne može preći 5% od ugovorene cijene radova.</w:t>
      </w:r>
    </w:p>
    <w:p w:rsidR="001B54D2" w:rsidRPr="00910FC8" w:rsidRDefault="001B54D2" w:rsidP="001B54D2">
      <w:pPr>
        <w:pStyle w:val="NoSpacing"/>
        <w:ind w:left="360"/>
        <w:jc w:val="both"/>
        <w:rPr>
          <w:rFonts w:ascii="Times New Roman" w:hAnsi="Times New Roman" w:cs="Times New Roman"/>
          <w:lang w:val="it-IT"/>
        </w:rPr>
      </w:pPr>
    </w:p>
    <w:p w:rsidR="001B54D2" w:rsidRPr="00910FC8" w:rsidRDefault="001B54D2" w:rsidP="001B54D2">
      <w:pPr>
        <w:pStyle w:val="NoSpacing"/>
        <w:numPr>
          <w:ilvl w:val="0"/>
          <w:numId w:val="8"/>
        </w:numPr>
        <w:jc w:val="both"/>
        <w:rPr>
          <w:rFonts w:ascii="Times New Roman" w:hAnsi="Times New Roman" w:cs="Times New Roman"/>
          <w:lang w:val="it-IT"/>
        </w:rPr>
      </w:pPr>
      <w:r w:rsidRPr="00910FC8">
        <w:rPr>
          <w:rFonts w:ascii="Times New Roman" w:hAnsi="Times New Roman" w:cs="Times New Roman"/>
          <w:lang w:val="it-IT"/>
        </w:rPr>
        <w:t>Plaćanje ugovorene kazne (penala) ne oslobađa IZVOĐAČA obaveze da u cjelosti završi i preda na upotrebu ugovoreni posao.</w:t>
      </w:r>
    </w:p>
    <w:p w:rsidR="001B54D2" w:rsidRPr="00910FC8" w:rsidRDefault="001B54D2" w:rsidP="001B54D2">
      <w:pPr>
        <w:pStyle w:val="NoSpacing"/>
        <w:ind w:left="360"/>
        <w:jc w:val="both"/>
        <w:rPr>
          <w:rFonts w:ascii="Times New Roman" w:hAnsi="Times New Roman" w:cs="Times New Roman"/>
          <w:lang w:val="it-IT"/>
        </w:rPr>
      </w:pPr>
    </w:p>
    <w:p w:rsidR="001B54D2" w:rsidRPr="001B54D2" w:rsidRDefault="001B54D2" w:rsidP="001B54D2">
      <w:pPr>
        <w:pStyle w:val="NoSpacing"/>
        <w:numPr>
          <w:ilvl w:val="0"/>
          <w:numId w:val="8"/>
        </w:numPr>
        <w:jc w:val="both"/>
        <w:rPr>
          <w:rFonts w:ascii="Times New Roman" w:hAnsi="Times New Roman" w:cs="Times New Roman"/>
          <w:b/>
          <w:lang w:val="it-IT"/>
        </w:rPr>
      </w:pPr>
      <w:r w:rsidRPr="00910FC8">
        <w:rPr>
          <w:rFonts w:ascii="Times New Roman" w:hAnsi="Times New Roman" w:cs="Times New Roman"/>
          <w:lang w:val="it-IT"/>
        </w:rPr>
        <w:t xml:space="preserve">Ako NARUČIOCU nastane šteta zbog prekoračenja ugovorenog roka završetka radova u iznosu većem od ugovorenih i obračunatih penala - kazne, tada je IZVOĐAČ dužan da plati NARUČIOCU pored ugovorene kazne (penale) </w:t>
      </w:r>
      <w:r w:rsidRPr="00471809">
        <w:rPr>
          <w:rFonts w:ascii="Times New Roman" w:eastAsia="Times New Roman" w:hAnsi="Times New Roman" w:cs="Times New Roman"/>
          <w:lang w:val="sr-Latn-ME"/>
        </w:rPr>
        <w:t>i razliku do potpune naknade štete.</w:t>
      </w:r>
    </w:p>
    <w:p w:rsidR="001B54D2" w:rsidRPr="00910FC8" w:rsidRDefault="001B54D2" w:rsidP="001B54D2">
      <w:pPr>
        <w:pStyle w:val="NoSpacing"/>
        <w:jc w:val="both"/>
        <w:rPr>
          <w:rFonts w:ascii="Times New Roman" w:hAnsi="Times New Roman" w:cs="Times New Roman"/>
          <w:b/>
          <w:lang w:val="it-IT"/>
        </w:rPr>
      </w:pPr>
    </w:p>
    <w:p w:rsidR="001B54D2"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IZVOĐAČ je dužan da po završenim radovima povuče sa gradilišta svoje radnike, ukloni preostali materijal, opremu i sredstva za rad koje je koristio u toku rada, očistii gradilište od otpadaka koje je napravio i uredi i očisti oko</w:t>
      </w:r>
      <w:r>
        <w:rPr>
          <w:rFonts w:ascii="Times New Roman" w:hAnsi="Times New Roman" w:cs="Times New Roman"/>
          <w:lang w:val="pl-PL"/>
        </w:rPr>
        <w:t>linu građevine i samu građevinu.</w:t>
      </w:r>
    </w:p>
    <w:p w:rsidR="001B54D2" w:rsidRPr="00910FC8" w:rsidRDefault="001B54D2" w:rsidP="001B54D2">
      <w:pPr>
        <w:pStyle w:val="NoSpacing"/>
        <w:ind w:left="360"/>
        <w:jc w:val="both"/>
        <w:rPr>
          <w:rFonts w:ascii="Times New Roman" w:hAnsi="Times New Roman" w:cs="Times New Roman"/>
          <w:b/>
          <w:lang w:val="pl-PL"/>
        </w:rPr>
      </w:pPr>
    </w:p>
    <w:p w:rsidR="001B54D2" w:rsidRDefault="001B54D2" w:rsidP="001B54D2">
      <w:pPr>
        <w:pStyle w:val="NoSpacing"/>
        <w:numPr>
          <w:ilvl w:val="0"/>
          <w:numId w:val="8"/>
        </w:numPr>
        <w:jc w:val="both"/>
        <w:rPr>
          <w:rFonts w:ascii="Times New Roman" w:hAnsi="Times New Roman" w:cs="Times New Roman"/>
          <w:lang w:val="pl-PL"/>
        </w:rPr>
      </w:pPr>
      <w:r w:rsidRPr="00910FC8">
        <w:rPr>
          <w:rFonts w:ascii="Times New Roman" w:hAnsi="Times New Roman" w:cs="Times New Roman"/>
          <w:lang w:val="pl-PL"/>
        </w:rPr>
        <w:t>Pregled i primopredaja izvedenih radova vršiće se prema važećim zakonskim propisima. Obaviještenje da su radovi završeni IZVOĐAČ podnosi NARUČIOCU preko Nadzornog organa.</w:t>
      </w:r>
    </w:p>
    <w:p w:rsidR="001B54D2" w:rsidRDefault="001B54D2" w:rsidP="001B54D2">
      <w:pPr>
        <w:pStyle w:val="NoSpacing"/>
        <w:jc w:val="both"/>
        <w:rPr>
          <w:rFonts w:ascii="Times New Roman" w:hAnsi="Times New Roman" w:cs="Times New Roman"/>
          <w:lang w:val="pl-PL"/>
        </w:rPr>
      </w:pPr>
    </w:p>
    <w:p w:rsidR="001B54D2" w:rsidRPr="00910FC8" w:rsidRDefault="001B54D2" w:rsidP="001B54D2">
      <w:pPr>
        <w:pStyle w:val="NoSpacing"/>
        <w:numPr>
          <w:ilvl w:val="0"/>
          <w:numId w:val="8"/>
        </w:numPr>
        <w:jc w:val="both"/>
        <w:rPr>
          <w:rFonts w:ascii="Times New Roman" w:hAnsi="Times New Roman" w:cs="Times New Roman"/>
          <w:lang w:val="sl-SI"/>
        </w:rPr>
      </w:pPr>
      <w:r w:rsidRPr="00910FC8">
        <w:rPr>
          <w:rFonts w:ascii="Times New Roman" w:hAnsi="Times New Roman" w:cs="Times New Roman"/>
          <w:lang w:val="sl-SI"/>
        </w:rPr>
        <w:t>Strane ugovora su u obavezi da komisiji za tehnički pregled izvedenih radova, koju obrazuje NARUČILAC, prije početka njenog rada, stave na raspolaganje svu dokumentaciju u vezi sa izgradnjom objekta.</w:t>
      </w:r>
    </w:p>
    <w:p w:rsidR="001B54D2" w:rsidRPr="00910FC8" w:rsidRDefault="001B54D2" w:rsidP="001B54D2">
      <w:pPr>
        <w:pStyle w:val="NoSpacing"/>
        <w:ind w:left="360"/>
        <w:jc w:val="both"/>
        <w:rPr>
          <w:rFonts w:ascii="Times New Roman" w:hAnsi="Times New Roman" w:cs="Times New Roman"/>
          <w:lang w:val="sl-SI"/>
        </w:rPr>
      </w:pPr>
    </w:p>
    <w:p w:rsidR="001B54D2" w:rsidRDefault="001B54D2" w:rsidP="001B54D2">
      <w:pPr>
        <w:pStyle w:val="NoSpacing"/>
        <w:numPr>
          <w:ilvl w:val="0"/>
          <w:numId w:val="8"/>
        </w:numPr>
        <w:jc w:val="both"/>
        <w:rPr>
          <w:rFonts w:ascii="Times New Roman" w:hAnsi="Times New Roman" w:cs="Times New Roman"/>
          <w:lang w:val="sl-SI"/>
        </w:rPr>
      </w:pPr>
      <w:r w:rsidRPr="00910FC8">
        <w:rPr>
          <w:rFonts w:ascii="Times New Roman" w:hAnsi="Times New Roman" w:cs="Times New Roman"/>
          <w:lang w:val="sl-SI"/>
        </w:rPr>
        <w:t>IZVOĐAČ je dužan da postupi po primjedbama komisije za tehnički</w:t>
      </w:r>
      <w:r>
        <w:rPr>
          <w:rFonts w:ascii="Times New Roman" w:hAnsi="Times New Roman" w:cs="Times New Roman"/>
          <w:lang w:val="sl-SI"/>
        </w:rPr>
        <w:t xml:space="preserve">  pregled izvedenih radova i to</w:t>
      </w:r>
      <w:r w:rsidRPr="00910FC8">
        <w:rPr>
          <w:rFonts w:ascii="Times New Roman" w:hAnsi="Times New Roman" w:cs="Times New Roman"/>
          <w:lang w:val="sl-SI"/>
        </w:rPr>
        <w:t xml:space="preserve"> u roku koji mu odredi Komisija sa Naručiocem.</w:t>
      </w:r>
    </w:p>
    <w:p w:rsidR="00CE2B7F" w:rsidRPr="00910FC8" w:rsidRDefault="00CE2B7F" w:rsidP="00CE2B7F">
      <w:pPr>
        <w:pStyle w:val="NoSpacing"/>
        <w:jc w:val="both"/>
        <w:rPr>
          <w:rFonts w:ascii="Times New Roman" w:hAnsi="Times New Roman" w:cs="Times New Roman"/>
          <w:lang w:val="sl-SI"/>
        </w:rPr>
      </w:pPr>
    </w:p>
    <w:p w:rsidR="00641C58" w:rsidRPr="00CE2B7F" w:rsidRDefault="001B54D2" w:rsidP="00EC475D">
      <w:pPr>
        <w:pStyle w:val="NoSpacing"/>
        <w:numPr>
          <w:ilvl w:val="0"/>
          <w:numId w:val="8"/>
        </w:numPr>
        <w:jc w:val="both"/>
        <w:rPr>
          <w:rFonts w:ascii="Times New Roman" w:hAnsi="Times New Roman" w:cs="Times New Roman"/>
          <w:lang w:val="sl-SI"/>
        </w:rPr>
      </w:pPr>
      <w:r w:rsidRPr="00910FC8">
        <w:rPr>
          <w:rFonts w:ascii="Times New Roman" w:hAnsi="Times New Roman" w:cs="Times New Roman"/>
          <w:lang w:val="sl-SI"/>
        </w:rPr>
        <w:t>Po obavljenom tehničkom pregledu i primopredaji izvedenih radova i otklanjanju utvrđenih nedostataka, ugovorene strane će preko svojih ovlašćenih predstavnika u roku od 10 dana izvršiti konačni obračun izvedenih radova.</w:t>
      </w:r>
    </w:p>
    <w:p w:rsidR="00EC475D" w:rsidRPr="00852493" w:rsidRDefault="00EC475D" w:rsidP="00EC475D">
      <w:pPr>
        <w:spacing w:after="0" w:line="240" w:lineRule="auto"/>
        <w:rPr>
          <w:rFonts w:ascii="Times New Roman" w:hAnsi="Times New Roman" w:cs="Times New Roman"/>
          <w:color w:val="000000"/>
          <w:sz w:val="24"/>
          <w:szCs w:val="24"/>
        </w:rPr>
      </w:pPr>
    </w:p>
    <w:p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2530453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3"/>
    </w:p>
    <w:p w:rsidR="00EC475D" w:rsidRPr="00852493" w:rsidRDefault="00EC475D" w:rsidP="00EC475D">
      <w:pPr>
        <w:tabs>
          <w:tab w:val="left" w:pos="1950"/>
        </w:tabs>
        <w:rPr>
          <w:rFonts w:ascii="Times New Roman" w:hAnsi="Times New Roman" w:cs="Times New Roman"/>
          <w:color w:val="000000"/>
        </w:rPr>
      </w:pPr>
    </w:p>
    <w:p w:rsidR="00FB59D4" w:rsidRPr="00852493" w:rsidRDefault="00FB59D4" w:rsidP="00FB59D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FB59D4" w:rsidRDefault="00EC475D" w:rsidP="00EC475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FB59D4" w:rsidRPr="00753E76">
        <w:rPr>
          <w:rFonts w:ascii="Times New Roman" w:hAnsi="Times New Roman" w:cs="Times New Roman"/>
          <w:color w:val="000000"/>
          <w:sz w:val="24"/>
          <w:szCs w:val="24"/>
          <w:lang w:val="pl-PL"/>
        </w:rPr>
        <w:t>01-404/19</w:t>
      </w:r>
      <w:r w:rsidR="00FB59D4" w:rsidRPr="005962F2">
        <w:rPr>
          <w:rFonts w:ascii="Times New Roman" w:hAnsi="Times New Roman" w:cs="Times New Roman"/>
          <w:color w:val="000000"/>
          <w:sz w:val="24"/>
          <w:szCs w:val="24"/>
          <w:lang w:val="pl-PL"/>
        </w:rPr>
        <w:t>-</w:t>
      </w:r>
      <w:r w:rsidR="00FB59D4">
        <w:rPr>
          <w:rFonts w:ascii="Times New Roman" w:hAnsi="Times New Roman" w:cs="Times New Roman"/>
          <w:color w:val="000000"/>
          <w:sz w:val="24"/>
          <w:szCs w:val="24"/>
          <w:lang w:val="pl-PL"/>
        </w:rPr>
        <w:t>2169</w:t>
      </w:r>
      <w:r w:rsidR="00FB59D4" w:rsidRPr="005962F2">
        <w:rPr>
          <w:rFonts w:ascii="Times New Roman" w:hAnsi="Times New Roman" w:cs="Times New Roman"/>
          <w:color w:val="000000"/>
          <w:sz w:val="24"/>
          <w:szCs w:val="24"/>
          <w:lang w:val="pl-PL"/>
        </w:rPr>
        <w:t>/3</w:t>
      </w:r>
    </w:p>
    <w:p w:rsidR="00EC475D" w:rsidRPr="00852493" w:rsidRDefault="00EC475D" w:rsidP="00EC475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FB59D4">
        <w:rPr>
          <w:rFonts w:ascii="Times New Roman" w:hAnsi="Times New Roman" w:cs="Times New Roman"/>
          <w:color w:val="000000"/>
          <w:sz w:val="24"/>
          <w:szCs w:val="24"/>
          <w:lang w:val="pl-PL"/>
        </w:rPr>
        <w:t>Cetinje, 20.11</w:t>
      </w:r>
      <w:r w:rsidR="00FB59D4" w:rsidRPr="005962F2">
        <w:rPr>
          <w:rFonts w:ascii="Times New Roman" w:hAnsi="Times New Roman" w:cs="Times New Roman"/>
          <w:color w:val="000000"/>
          <w:sz w:val="24"/>
          <w:szCs w:val="24"/>
          <w:lang w:val="pl-PL"/>
        </w:rPr>
        <w:t>.2019</w:t>
      </w:r>
      <w:r w:rsidR="00FB59D4" w:rsidRPr="00E83C61">
        <w:rPr>
          <w:rFonts w:ascii="Times New Roman" w:hAnsi="Times New Roman" w:cs="Times New Roman"/>
          <w:color w:val="000000"/>
          <w:sz w:val="24"/>
          <w:szCs w:val="24"/>
          <w:lang w:val="pl-PL"/>
        </w:rPr>
        <w:t>.</w:t>
      </w:r>
      <w:r w:rsidR="00FB59D4">
        <w:rPr>
          <w:rFonts w:ascii="Times New Roman" w:hAnsi="Times New Roman" w:cs="Times New Roman"/>
          <w:color w:val="000000"/>
          <w:sz w:val="24"/>
          <w:szCs w:val="24"/>
          <w:lang w:val="pl-PL"/>
        </w:rPr>
        <w:t xml:space="preserve"> </w:t>
      </w:r>
      <w:r w:rsidR="00FB59D4" w:rsidRPr="00E83C61">
        <w:rPr>
          <w:rFonts w:ascii="Times New Roman" w:hAnsi="Times New Roman" w:cs="Times New Roman"/>
          <w:color w:val="000000"/>
          <w:sz w:val="24"/>
          <w:szCs w:val="24"/>
          <w:lang w:val="pl-PL"/>
        </w:rPr>
        <w:t>god</w:t>
      </w:r>
      <w:r w:rsidR="00FB59D4">
        <w:rPr>
          <w:rFonts w:ascii="Times New Roman" w:hAnsi="Times New Roman" w:cs="Times New Roman"/>
          <w:color w:val="000000"/>
          <w:sz w:val="24"/>
          <w:szCs w:val="24"/>
          <w:lang w:val="pl-PL"/>
        </w:rPr>
        <w:t>ine</w:t>
      </w:r>
      <w:r w:rsidR="00FB59D4" w:rsidRPr="00852493">
        <w:rPr>
          <w:rFonts w:ascii="Times New Roman" w:hAnsi="Times New Roman" w:cs="Times New Roman"/>
          <w:color w:val="000000"/>
          <w:sz w:val="24"/>
          <w:szCs w:val="24"/>
          <w:lang w:val="pl-PL"/>
        </w:rPr>
        <w:t xml:space="preserve"> </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FB59D4">
        <w:rPr>
          <w:rFonts w:ascii="Times New Roman" w:hAnsi="Times New Roman" w:cs="Times New Roman"/>
          <w:color w:val="000000"/>
          <w:sz w:val="24"/>
          <w:szCs w:val="24"/>
          <w:lang w:val="pl-PL"/>
        </w:rPr>
        <w:t>mr</w:t>
      </w:r>
      <w:r w:rsidR="00FB59D4" w:rsidRPr="00E83C61">
        <w:rPr>
          <w:rFonts w:ascii="Times New Roman" w:hAnsi="Times New Roman" w:cs="Times New Roman"/>
          <w:color w:val="000000"/>
          <w:sz w:val="24"/>
          <w:szCs w:val="24"/>
          <w:lang w:val="pl-PL"/>
        </w:rPr>
        <w:t xml:space="preserve"> Alesandar Kašćelan </w:t>
      </w:r>
      <w:r w:rsidR="00FB59D4">
        <w:rPr>
          <w:rFonts w:ascii="Times New Roman" w:hAnsi="Times New Roman" w:cs="Times New Roman"/>
          <w:color w:val="000000"/>
          <w:sz w:val="24"/>
          <w:szCs w:val="24"/>
          <w:lang w:val="pl-PL"/>
        </w:rPr>
        <w:t>g</w:t>
      </w:r>
      <w:r w:rsidR="00FB59D4" w:rsidRPr="00E83C61">
        <w:rPr>
          <w:rFonts w:ascii="Times New Roman" w:hAnsi="Times New Roman" w:cs="Times New Roman"/>
          <w:color w:val="000000"/>
          <w:sz w:val="24"/>
          <w:szCs w:val="24"/>
          <w:lang w:val="pl-PL"/>
        </w:rPr>
        <w:t>radonačelnik</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FB59D4">
        <w:rPr>
          <w:rFonts w:ascii="Times New Roman" w:hAnsi="Times New Roman" w:cs="Times New Roman"/>
          <w:color w:val="000000"/>
          <w:sz w:val="24"/>
          <w:szCs w:val="24"/>
          <w:lang w:val="pl-PL"/>
        </w:rPr>
        <w:t>Prijestonice</w:t>
      </w:r>
      <w:r w:rsidR="00FB59D4" w:rsidRPr="00E83C61">
        <w:rPr>
          <w:rFonts w:ascii="Times New Roman" w:hAnsi="Times New Roman" w:cs="Times New Roman"/>
          <w:color w:val="000000"/>
          <w:sz w:val="24"/>
          <w:szCs w:val="24"/>
          <w:lang w:val="pl-PL"/>
        </w:rPr>
        <w:t xml:space="preserve"> Cetinje</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00FB59D4" w:rsidRPr="00FB59D4">
        <w:rPr>
          <w:rFonts w:ascii="Times New Roman" w:hAnsi="Times New Roman" w:cs="Times New Roman"/>
          <w:color w:val="000000"/>
          <w:sz w:val="24"/>
          <w:szCs w:val="24"/>
          <w:lang w:val="pl-PL"/>
        </w:rPr>
        <w:t xml:space="preserve"> </w:t>
      </w:r>
      <w:r w:rsidR="00FB59D4" w:rsidRPr="00E83C61">
        <w:rPr>
          <w:rFonts w:ascii="Times New Roman" w:hAnsi="Times New Roman" w:cs="Times New Roman"/>
          <w:color w:val="000000"/>
          <w:sz w:val="24"/>
          <w:szCs w:val="24"/>
          <w:lang w:val="pl-PL"/>
        </w:rPr>
        <w:t>Prijestonica Cetinje</w:t>
      </w:r>
      <w:r w:rsidRPr="00852493">
        <w:rPr>
          <w:rFonts w:ascii="Times New Roman" w:hAnsi="Times New Roman" w:cs="Times New Roman"/>
          <w:color w:val="000000"/>
          <w:sz w:val="24"/>
          <w:szCs w:val="24"/>
          <w:lang w:val="pl-PL"/>
        </w:rPr>
        <w:t xml:space="preserve">, shodno Planu javnih nabavki broj: </w:t>
      </w:r>
      <w:r w:rsidR="00FB59D4" w:rsidRPr="00753E76">
        <w:rPr>
          <w:rFonts w:ascii="Times New Roman" w:hAnsi="Times New Roman" w:cs="Times New Roman"/>
          <w:color w:val="000000"/>
          <w:sz w:val="24"/>
          <w:szCs w:val="24"/>
          <w:lang w:val="pl-PL"/>
        </w:rPr>
        <w:t>01-404/</w:t>
      </w:r>
      <w:r w:rsidR="00FB59D4" w:rsidRPr="005962F2">
        <w:rPr>
          <w:rFonts w:ascii="Times New Roman" w:hAnsi="Times New Roman" w:cs="Times New Roman"/>
          <w:color w:val="000000"/>
          <w:sz w:val="24"/>
          <w:szCs w:val="24"/>
          <w:lang w:val="pl-PL"/>
        </w:rPr>
        <w:t>19-142/</w:t>
      </w:r>
      <w:r w:rsidR="00FB59D4">
        <w:rPr>
          <w:rFonts w:ascii="Times New Roman" w:hAnsi="Times New Roman" w:cs="Times New Roman"/>
          <w:color w:val="000000"/>
          <w:sz w:val="24"/>
          <w:szCs w:val="24"/>
          <w:lang w:val="pl-PL"/>
        </w:rPr>
        <w:t>8</w:t>
      </w:r>
      <w:r w:rsidR="00FB59D4" w:rsidRPr="005962F2">
        <w:rPr>
          <w:rFonts w:ascii="Times New Roman" w:hAnsi="Times New Roman" w:cs="Times New Roman"/>
          <w:color w:val="000000"/>
          <w:sz w:val="24"/>
          <w:szCs w:val="24"/>
          <w:lang w:val="pl-PL"/>
        </w:rPr>
        <w:t xml:space="preserve"> od </w:t>
      </w:r>
      <w:r w:rsidR="00FB59D4">
        <w:rPr>
          <w:rFonts w:ascii="Times New Roman" w:hAnsi="Times New Roman" w:cs="Times New Roman"/>
          <w:color w:val="000000"/>
          <w:sz w:val="24"/>
          <w:szCs w:val="24"/>
          <w:lang w:val="pl-PL"/>
        </w:rPr>
        <w:t>12.11</w:t>
      </w:r>
      <w:r w:rsidR="00FB59D4" w:rsidRPr="005962F2">
        <w:rPr>
          <w:rFonts w:ascii="Times New Roman" w:hAnsi="Times New Roman" w:cs="Times New Roman"/>
          <w:color w:val="000000"/>
          <w:sz w:val="24"/>
          <w:szCs w:val="24"/>
          <w:lang w:val="pl-PL"/>
        </w:rPr>
        <w:t>.</w:t>
      </w:r>
      <w:r w:rsidR="00FB59D4" w:rsidRPr="00753E76">
        <w:rPr>
          <w:rFonts w:ascii="Times New Roman" w:hAnsi="Times New Roman" w:cs="Times New Roman"/>
          <w:color w:val="000000"/>
          <w:sz w:val="24"/>
          <w:szCs w:val="24"/>
          <w:lang w:val="pl-PL"/>
        </w:rPr>
        <w:t>2019.</w:t>
      </w:r>
      <w:r w:rsidRPr="00852493">
        <w:rPr>
          <w:rFonts w:ascii="Times New Roman" w:hAnsi="Times New Roman" w:cs="Times New Roman"/>
          <w:color w:val="000000"/>
          <w:sz w:val="24"/>
          <w:szCs w:val="24"/>
          <w:lang w:val="pl-PL"/>
        </w:rPr>
        <w:t xml:space="preserve">godine, saglasnosti </w:t>
      </w:r>
      <w:r w:rsidR="00FB59D4" w:rsidRPr="002537E8">
        <w:rPr>
          <w:rFonts w:ascii="Times New Roman" w:hAnsi="Times New Roman" w:cs="Times New Roman"/>
          <w:color w:val="000000"/>
          <w:sz w:val="24"/>
          <w:szCs w:val="24"/>
          <w:lang w:val="pl-PL"/>
        </w:rPr>
        <w:t>Sekretarijata za finansije i ekonomski razvoj</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w:t>
      </w:r>
      <w:r w:rsidR="00FB59D4" w:rsidRPr="00753E76">
        <w:rPr>
          <w:rFonts w:ascii="Times New Roman" w:hAnsi="Times New Roman" w:cs="Times New Roman"/>
          <w:sz w:val="24"/>
          <w:szCs w:val="24"/>
          <w:lang w:val="pl-PL"/>
        </w:rPr>
        <w:t>04-404/19</w:t>
      </w:r>
      <w:r w:rsidR="00FB59D4" w:rsidRPr="005962F2">
        <w:rPr>
          <w:rFonts w:ascii="Times New Roman" w:hAnsi="Times New Roman" w:cs="Times New Roman"/>
          <w:sz w:val="24"/>
          <w:szCs w:val="24"/>
          <w:lang w:val="pl-PL"/>
        </w:rPr>
        <w:t>-142/</w:t>
      </w:r>
      <w:r w:rsidR="00FB59D4">
        <w:rPr>
          <w:rFonts w:ascii="Times New Roman" w:hAnsi="Times New Roman" w:cs="Times New Roman"/>
          <w:sz w:val="24"/>
          <w:szCs w:val="24"/>
          <w:lang w:val="pl-PL"/>
        </w:rPr>
        <w:t>8</w:t>
      </w:r>
      <w:r w:rsidR="00FB59D4" w:rsidRPr="002537E8">
        <w:rPr>
          <w:rFonts w:ascii="Times New Roman" w:hAnsi="Times New Roman" w:cs="Times New Roman"/>
          <w:sz w:val="24"/>
          <w:szCs w:val="24"/>
          <w:lang w:val="pl-PL"/>
        </w:rPr>
        <w:t xml:space="preserve"> </w:t>
      </w:r>
      <w:r w:rsidRPr="00852493">
        <w:rPr>
          <w:rFonts w:ascii="Times New Roman" w:hAnsi="Times New Roman" w:cs="Times New Roman"/>
          <w:color w:val="000000"/>
          <w:sz w:val="24"/>
          <w:szCs w:val="24"/>
          <w:lang w:val="pl-PL"/>
        </w:rPr>
        <w:t xml:space="preserve"> od </w:t>
      </w:r>
      <w:r w:rsidR="00FB59D4">
        <w:rPr>
          <w:rFonts w:ascii="Times New Roman" w:hAnsi="Times New Roman" w:cs="Times New Roman"/>
          <w:sz w:val="24"/>
          <w:szCs w:val="24"/>
          <w:lang w:val="pl-PL"/>
        </w:rPr>
        <w:t>12.11</w:t>
      </w:r>
      <w:r w:rsidR="00FB59D4" w:rsidRPr="005962F2">
        <w:rPr>
          <w:rFonts w:ascii="Times New Roman" w:hAnsi="Times New Roman" w:cs="Times New Roman"/>
          <w:sz w:val="24"/>
          <w:szCs w:val="24"/>
          <w:lang w:val="pl-PL"/>
        </w:rPr>
        <w:t>.2019</w:t>
      </w:r>
      <w:r w:rsidR="00FB59D4" w:rsidRPr="002537E8">
        <w:rPr>
          <w:rFonts w:ascii="Times New Roman" w:hAnsi="Times New Roman" w:cs="Times New Roman"/>
          <w:sz w:val="24"/>
          <w:szCs w:val="24"/>
          <w:lang w:val="pl-PL"/>
        </w:rPr>
        <w:t>.</w:t>
      </w:r>
      <w:r w:rsidR="00FB59D4" w:rsidRPr="00E83C61">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pStyle w:val="BodyText"/>
        <w:ind w:left="360"/>
        <w:rPr>
          <w:i/>
          <w:iCs/>
          <w:color w:val="000000"/>
          <w:sz w:val="24"/>
          <w:szCs w:val="24"/>
          <w:lang w:val="sr-Latn-CS"/>
        </w:rPr>
      </w:pPr>
    </w:p>
    <w:p w:rsidR="00EC475D" w:rsidRPr="00852493" w:rsidRDefault="00EC475D" w:rsidP="00EC475D">
      <w:pPr>
        <w:tabs>
          <w:tab w:val="left" w:pos="1950"/>
        </w:tabs>
        <w:rPr>
          <w:rFonts w:ascii="Times New Roman" w:hAnsi="Times New Roman" w:cs="Times New Roman"/>
          <w:color w:val="000000"/>
        </w:rPr>
      </w:pPr>
    </w:p>
    <w:p w:rsidR="00FB59D4" w:rsidRPr="00C259C0" w:rsidRDefault="00EC475D" w:rsidP="00FB59D4">
      <w:pPr>
        <w:spacing w:after="0" w:line="240" w:lineRule="auto"/>
        <w:ind w:left="2124" w:firstLine="708"/>
        <w:jc w:val="right"/>
        <w:rPr>
          <w:rFonts w:ascii="Times New Roman" w:hAnsi="Times New Roman" w:cs="Times New Roman"/>
          <w:b/>
          <w:color w:val="000000"/>
          <w:sz w:val="24"/>
          <w:szCs w:val="24"/>
          <w:lang w:val="sr-Latn-CS"/>
        </w:rPr>
      </w:pPr>
      <w:r w:rsidRPr="00852493">
        <w:rPr>
          <w:rFonts w:ascii="Times New Roman" w:hAnsi="Times New Roman" w:cs="Times New Roman"/>
          <w:color w:val="000000"/>
          <w:sz w:val="24"/>
          <w:szCs w:val="24"/>
          <w:lang w:val="sr-Latn-CS"/>
        </w:rPr>
        <w:tab/>
        <w:t xml:space="preserve">  </w:t>
      </w:r>
      <w:r w:rsidR="00FB59D4" w:rsidRPr="00C259C0">
        <w:rPr>
          <w:rFonts w:ascii="Times New Roman" w:hAnsi="Times New Roman" w:cs="Times New Roman"/>
          <w:b/>
          <w:color w:val="000000"/>
          <w:sz w:val="24"/>
          <w:szCs w:val="24"/>
          <w:lang w:val="sr-Latn-CS"/>
        </w:rPr>
        <w:t>Ovlašćeno lice naručioca</w:t>
      </w:r>
    </w:p>
    <w:p w:rsidR="00FB59D4" w:rsidRPr="00C259C0" w:rsidRDefault="00FB59D4" w:rsidP="00FB59D4">
      <w:pPr>
        <w:spacing w:after="0" w:line="240" w:lineRule="auto"/>
        <w:rPr>
          <w:rFonts w:ascii="Times New Roman" w:hAnsi="Times New Roman" w:cs="Times New Roman"/>
          <w:b/>
          <w:color w:val="000000"/>
          <w:sz w:val="24"/>
          <w:szCs w:val="24"/>
          <w:lang w:val="sr-Latn-CS"/>
        </w:rPr>
      </w:pPr>
      <w:r w:rsidRPr="00C259C0">
        <w:rPr>
          <w:rFonts w:ascii="Times New Roman" w:hAnsi="Times New Roman" w:cs="Times New Roman"/>
          <w:b/>
          <w:color w:val="000000"/>
          <w:sz w:val="24"/>
          <w:szCs w:val="24"/>
          <w:lang w:val="sr-Latn-CS"/>
        </w:rPr>
        <w:t xml:space="preserve">                                                                                                                      gradonačelnik</w:t>
      </w:r>
    </w:p>
    <w:p w:rsidR="00FB59D4" w:rsidRPr="009B350F" w:rsidRDefault="00FB59D4" w:rsidP="00FB59D4">
      <w:pPr>
        <w:spacing w:after="0" w:line="240" w:lineRule="auto"/>
        <w:ind w:left="2124" w:firstLine="708"/>
        <w:jc w:val="right"/>
        <w:rPr>
          <w:rFonts w:ascii="Times New Roman" w:hAnsi="Times New Roman" w:cs="Times New Roman"/>
          <w:color w:val="000000"/>
          <w:sz w:val="24"/>
          <w:szCs w:val="24"/>
          <w:lang w:val="sr-Latn-CS"/>
        </w:rPr>
      </w:pPr>
      <w:r w:rsidRPr="009B350F">
        <w:rPr>
          <w:rFonts w:ascii="Times New Roman" w:hAnsi="Times New Roman" w:cs="Times New Roman"/>
          <w:color w:val="000000"/>
          <w:sz w:val="24"/>
          <w:szCs w:val="24"/>
          <w:lang w:val="sr-Latn-CS"/>
        </w:rPr>
        <w:t xml:space="preserve"> mr Aleksandar KAŠĆELAN</w:t>
      </w:r>
      <w:r w:rsidR="009B350F" w:rsidRPr="009B350F">
        <w:rPr>
          <w:rFonts w:ascii="Times New Roman" w:hAnsi="Times New Roman" w:cs="Times New Roman"/>
          <w:color w:val="000000"/>
          <w:sz w:val="24"/>
          <w:szCs w:val="24"/>
          <w:lang w:val="sr-Latn-CS"/>
        </w:rPr>
        <w:t xml:space="preserve">, </w:t>
      </w:r>
      <w:r w:rsidR="009B350F" w:rsidRPr="00C259C0">
        <w:rPr>
          <w:rFonts w:ascii="Times New Roman" w:hAnsi="Times New Roman" w:cs="Times New Roman"/>
          <w:i/>
          <w:color w:val="000000"/>
          <w:sz w:val="24"/>
          <w:szCs w:val="24"/>
          <w:lang w:val="sr-Latn-CS"/>
        </w:rPr>
        <w:t>s.r.</w:t>
      </w:r>
    </w:p>
    <w:p w:rsidR="00FB59D4" w:rsidRPr="00E83C61" w:rsidRDefault="00FB59D4" w:rsidP="00FB59D4">
      <w:pPr>
        <w:spacing w:after="0" w:line="240" w:lineRule="auto"/>
        <w:ind w:left="2124" w:firstLine="708"/>
        <w:jc w:val="right"/>
        <w:rPr>
          <w:rFonts w:ascii="Times New Roman" w:hAnsi="Times New Roman" w:cs="Times New Roman"/>
          <w:color w:val="000000"/>
          <w:sz w:val="24"/>
          <w:szCs w:val="24"/>
          <w:lang w:val="sr-Latn-CS"/>
        </w:rPr>
      </w:pPr>
    </w:p>
    <w:p w:rsidR="00FB59D4" w:rsidRPr="00624CD0" w:rsidRDefault="00FB59D4" w:rsidP="009B350F">
      <w:pPr>
        <w:spacing w:after="0" w:line="240" w:lineRule="auto"/>
        <w:ind w:left="2124" w:firstLine="708"/>
        <w:jc w:val="right"/>
        <w:rPr>
          <w:rFonts w:ascii="Times New Roman" w:hAnsi="Times New Roman" w:cs="Times New Roman"/>
          <w:i/>
          <w:iCs/>
          <w:color w:val="000000"/>
        </w:rPr>
      </w:pPr>
      <w:r w:rsidRPr="00E83C61">
        <w:rPr>
          <w:rFonts w:ascii="Times New Roman" w:hAnsi="Times New Roman" w:cs="Times New Roman"/>
          <w:color w:val="000000"/>
          <w:sz w:val="24"/>
          <w:szCs w:val="24"/>
          <w:lang w:val="sr-Latn-CS"/>
        </w:rPr>
        <w:t xml:space="preserve">                              </w:t>
      </w:r>
    </w:p>
    <w:p w:rsidR="00EC475D" w:rsidRPr="00852493" w:rsidRDefault="00EC475D" w:rsidP="00FB59D4">
      <w:pPr>
        <w:spacing w:after="0" w:line="240" w:lineRule="auto"/>
        <w:ind w:left="2124" w:firstLine="708"/>
        <w:jc w:val="both"/>
        <w:rPr>
          <w:rFonts w:ascii="Times New Roman" w:hAnsi="Times New Roman" w:cs="Times New Roman"/>
          <w:color w:val="000000"/>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EC475D" w:rsidRPr="00852493"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25304531"/>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EC475D" w:rsidRPr="00852493" w:rsidRDefault="00EC475D" w:rsidP="00EC475D">
      <w:pPr>
        <w:spacing w:after="0" w:line="240" w:lineRule="auto"/>
        <w:rPr>
          <w:rFonts w:ascii="Times New Roman" w:hAnsi="Times New Roman" w:cs="Times New Roman"/>
          <w:b/>
          <w:bCs/>
          <w:color w:val="000000"/>
          <w:sz w:val="28"/>
          <w:szCs w:val="28"/>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FB59D4" w:rsidRPr="00852493" w:rsidRDefault="00FB59D4" w:rsidP="00FB59D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FB59D4" w:rsidRPr="00614FBA" w:rsidRDefault="00FB59D4" w:rsidP="00FB59D4">
      <w:pPr>
        <w:tabs>
          <w:tab w:val="right" w:pos="3402"/>
        </w:tabs>
        <w:spacing w:after="0" w:line="240" w:lineRule="auto"/>
        <w:jc w:val="both"/>
        <w:rPr>
          <w:rFonts w:ascii="Times New Roman" w:hAnsi="Times New Roman" w:cs="Times New Roman"/>
          <w:color w:val="000000"/>
          <w:sz w:val="24"/>
          <w:szCs w:val="24"/>
          <w:lang w:val="pl-PL"/>
        </w:rPr>
      </w:pPr>
      <w:r w:rsidRPr="00104FB3">
        <w:rPr>
          <w:rFonts w:ascii="Times New Roman" w:hAnsi="Times New Roman" w:cs="Times New Roman"/>
          <w:color w:val="000000"/>
          <w:sz w:val="24"/>
          <w:szCs w:val="24"/>
          <w:lang w:val="pl-PL"/>
        </w:rPr>
        <w:t xml:space="preserve">Broj: </w:t>
      </w:r>
      <w:r w:rsidRPr="00A9363D">
        <w:rPr>
          <w:rFonts w:ascii="Times New Roman" w:hAnsi="Times New Roman" w:cs="Times New Roman"/>
          <w:color w:val="000000"/>
          <w:sz w:val="24"/>
          <w:szCs w:val="24"/>
          <w:lang w:val="pl-PL"/>
        </w:rPr>
        <w:t>01-404/19</w:t>
      </w:r>
      <w:r w:rsidRPr="00614FBA">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2169</w:t>
      </w:r>
      <w:r w:rsidRPr="00614FBA">
        <w:rPr>
          <w:rFonts w:ascii="Times New Roman" w:hAnsi="Times New Roman" w:cs="Times New Roman"/>
          <w:color w:val="000000"/>
          <w:sz w:val="24"/>
          <w:szCs w:val="24"/>
          <w:lang w:val="pl-PL"/>
        </w:rPr>
        <w:t>/4</w:t>
      </w:r>
    </w:p>
    <w:p w:rsidR="00FB59D4" w:rsidRPr="00104FB3" w:rsidRDefault="00FB59D4" w:rsidP="00FB59D4">
      <w:pPr>
        <w:tabs>
          <w:tab w:val="right" w:pos="3402"/>
        </w:tabs>
        <w:spacing w:after="0" w:line="240" w:lineRule="auto"/>
        <w:jc w:val="both"/>
        <w:rPr>
          <w:rFonts w:ascii="Times New Roman" w:hAnsi="Times New Roman" w:cs="Times New Roman"/>
          <w:color w:val="000000"/>
          <w:sz w:val="24"/>
          <w:szCs w:val="24"/>
          <w:lang w:val="pl-PL"/>
        </w:rPr>
      </w:pPr>
      <w:r w:rsidRPr="00614FBA">
        <w:rPr>
          <w:rFonts w:ascii="Times New Roman" w:hAnsi="Times New Roman" w:cs="Times New Roman"/>
          <w:color w:val="000000"/>
          <w:sz w:val="24"/>
          <w:szCs w:val="24"/>
          <w:lang w:val="pl-PL"/>
        </w:rPr>
        <w:t xml:space="preserve">Mjesto i datum: Cetinje, </w:t>
      </w:r>
      <w:r>
        <w:rPr>
          <w:rFonts w:ascii="Times New Roman" w:hAnsi="Times New Roman" w:cs="Times New Roman"/>
          <w:color w:val="000000"/>
          <w:sz w:val="24"/>
          <w:szCs w:val="24"/>
          <w:lang w:val="pl-PL"/>
        </w:rPr>
        <w:t>20.11</w:t>
      </w:r>
      <w:r w:rsidRPr="00614FBA">
        <w:rPr>
          <w:rFonts w:ascii="Times New Roman" w:hAnsi="Times New Roman" w:cs="Times New Roman"/>
          <w:color w:val="000000"/>
          <w:sz w:val="24"/>
          <w:szCs w:val="24"/>
          <w:lang w:val="pl-PL"/>
        </w:rPr>
        <w:t>.</w:t>
      </w:r>
      <w:r w:rsidRPr="00A9363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104FB3">
        <w:rPr>
          <w:rFonts w:ascii="Times New Roman" w:hAnsi="Times New Roman" w:cs="Times New Roman"/>
          <w:color w:val="000000"/>
          <w:sz w:val="24"/>
          <w:szCs w:val="24"/>
          <w:lang w:val="pl-PL"/>
        </w:rPr>
        <w:t>god</w:t>
      </w:r>
      <w:r>
        <w:rPr>
          <w:rFonts w:ascii="Times New Roman" w:hAnsi="Times New Roman" w:cs="Times New Roman"/>
          <w:color w:val="000000"/>
          <w:sz w:val="24"/>
          <w:szCs w:val="24"/>
          <w:lang w:val="pl-PL"/>
        </w:rPr>
        <w:t>ine</w:t>
      </w: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9B350F" w:rsidRPr="00A9363D">
        <w:rPr>
          <w:rFonts w:ascii="Times New Roman" w:hAnsi="Times New Roman" w:cs="Times New Roman"/>
          <w:color w:val="000000"/>
          <w:sz w:val="24"/>
          <w:szCs w:val="24"/>
          <w:lang w:val="pl-PL"/>
        </w:rPr>
        <w:t>01-404/</w:t>
      </w:r>
      <w:r w:rsidR="009B350F" w:rsidRPr="00614FBA">
        <w:rPr>
          <w:rFonts w:ascii="Times New Roman" w:hAnsi="Times New Roman" w:cs="Times New Roman"/>
          <w:color w:val="000000"/>
          <w:sz w:val="24"/>
          <w:szCs w:val="24"/>
          <w:lang w:val="pl-PL"/>
        </w:rPr>
        <w:t>19-142/</w:t>
      </w:r>
      <w:r w:rsidR="009B350F">
        <w:rPr>
          <w:rFonts w:ascii="Times New Roman" w:hAnsi="Times New Roman" w:cs="Times New Roman"/>
          <w:color w:val="000000"/>
          <w:sz w:val="24"/>
          <w:szCs w:val="24"/>
          <w:lang w:val="pl-PL"/>
        </w:rPr>
        <w:t>8</w:t>
      </w:r>
      <w:r w:rsidR="009B350F" w:rsidRPr="00614FBA">
        <w:rPr>
          <w:rFonts w:ascii="Times New Roman" w:hAnsi="Times New Roman" w:cs="Times New Roman"/>
          <w:color w:val="000000"/>
          <w:sz w:val="24"/>
          <w:szCs w:val="24"/>
          <w:lang w:val="pl-PL"/>
        </w:rPr>
        <w:t xml:space="preserve"> od </w:t>
      </w:r>
      <w:r w:rsidR="009B350F">
        <w:rPr>
          <w:rFonts w:ascii="Times New Roman" w:hAnsi="Times New Roman" w:cs="Times New Roman"/>
          <w:color w:val="000000"/>
          <w:sz w:val="24"/>
          <w:szCs w:val="24"/>
          <w:lang w:val="pl-PL"/>
        </w:rPr>
        <w:t>12.11</w:t>
      </w:r>
      <w:r w:rsidR="009B350F" w:rsidRPr="00614FBA">
        <w:rPr>
          <w:rFonts w:ascii="Times New Roman" w:hAnsi="Times New Roman" w:cs="Times New Roman"/>
          <w:color w:val="000000"/>
          <w:sz w:val="24"/>
          <w:szCs w:val="24"/>
          <w:lang w:val="pl-PL"/>
        </w:rPr>
        <w:t>.2019</w:t>
      </w:r>
      <w:r w:rsidR="009B350F" w:rsidRPr="00104FB3">
        <w:rPr>
          <w:rFonts w:ascii="Times New Roman" w:hAnsi="Times New Roman" w:cs="Times New Roman"/>
          <w:color w:val="000000"/>
          <w:sz w:val="24"/>
          <w:szCs w:val="24"/>
          <w:lang w:val="pl-PL"/>
        </w:rPr>
        <w:t>.</w:t>
      </w:r>
      <w:r w:rsidR="009B350F">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nabavku </w:t>
      </w:r>
      <w:r w:rsidR="009B350F">
        <w:rPr>
          <w:rFonts w:ascii="Times New Roman" w:hAnsi="Times New Roman" w:cs="Times New Roman"/>
          <w:sz w:val="24"/>
          <w:szCs w:val="24"/>
        </w:rPr>
        <w:t>izvo</w:t>
      </w:r>
      <w:r w:rsidR="009B350F">
        <w:rPr>
          <w:rFonts w:ascii="Times New Roman" w:hAnsi="Times New Roman" w:cs="Times New Roman"/>
          <w:sz w:val="24"/>
          <w:szCs w:val="24"/>
          <w:lang w:val="sr-Latn-ME"/>
        </w:rPr>
        <w:t>đenje radova na saobraćajnici sa parkinzima unutar bolničkog kruga, južno od pasaža u zahvatu UP-a „Istorijsko jezgro“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C475D" w:rsidRPr="00852493" w:rsidRDefault="00EC475D" w:rsidP="00EC475D">
      <w:pPr>
        <w:spacing w:after="160" w:line="259" w:lineRule="auto"/>
        <w:jc w:val="both"/>
        <w:rPr>
          <w:rFonts w:ascii="Times New Roman" w:hAnsi="Times New Roman" w:cs="Times New Roman"/>
          <w:color w:val="000000"/>
          <w:sz w:val="23"/>
          <w:szCs w:val="23"/>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9B350F" w:rsidRPr="00C259C0" w:rsidRDefault="009B350F" w:rsidP="009B350F">
      <w:pPr>
        <w:spacing w:after="0" w:line="240" w:lineRule="auto"/>
        <w:ind w:firstLine="1134"/>
        <w:jc w:val="right"/>
        <w:rPr>
          <w:rFonts w:ascii="Times New Roman" w:hAnsi="Times New Roman" w:cs="Times New Roman"/>
          <w:b/>
          <w:color w:val="000000"/>
          <w:sz w:val="24"/>
          <w:szCs w:val="24"/>
          <w:lang w:val="sr-Latn-CS"/>
        </w:rPr>
      </w:pPr>
      <w:r w:rsidRPr="00C259C0">
        <w:rPr>
          <w:rFonts w:ascii="Times New Roman" w:hAnsi="Times New Roman" w:cs="Times New Roman"/>
          <w:b/>
          <w:color w:val="000000"/>
          <w:sz w:val="24"/>
          <w:szCs w:val="24"/>
          <w:lang w:val="sr-Latn-CS"/>
        </w:rPr>
        <w:t xml:space="preserve">Ovlašćeno lice naručioca  </w:t>
      </w:r>
    </w:p>
    <w:p w:rsidR="009B350F" w:rsidRPr="00E31911" w:rsidRDefault="004413B9" w:rsidP="009B350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mr</w:t>
      </w:r>
      <w:r w:rsidR="009B350F" w:rsidRPr="00E31911">
        <w:rPr>
          <w:rFonts w:ascii="Times New Roman" w:hAnsi="Times New Roman" w:cs="Times New Roman"/>
          <w:color w:val="000000"/>
          <w:sz w:val="24"/>
          <w:szCs w:val="24"/>
          <w:lang w:val="sr-Latn-CS"/>
        </w:rPr>
        <w:t xml:space="preserve"> Aleksandar Kašćelan</w:t>
      </w:r>
      <w:r w:rsidR="009B350F">
        <w:rPr>
          <w:rFonts w:ascii="Times New Roman" w:hAnsi="Times New Roman" w:cs="Times New Roman"/>
          <w:color w:val="000000"/>
          <w:sz w:val="24"/>
          <w:szCs w:val="24"/>
          <w:lang w:val="sr-Latn-CS"/>
        </w:rPr>
        <w:t>,</w:t>
      </w:r>
      <w:r w:rsidR="009B350F" w:rsidRPr="009B350F">
        <w:rPr>
          <w:rFonts w:ascii="Times New Roman" w:hAnsi="Times New Roman" w:cs="Times New Roman"/>
          <w:color w:val="000000"/>
          <w:sz w:val="24"/>
          <w:szCs w:val="24"/>
          <w:lang w:val="sr-Latn-CS"/>
        </w:rPr>
        <w:t xml:space="preserve"> </w:t>
      </w:r>
      <w:r w:rsidR="009B350F" w:rsidRPr="00C259C0">
        <w:rPr>
          <w:rFonts w:ascii="Times New Roman" w:hAnsi="Times New Roman" w:cs="Times New Roman"/>
          <w:i/>
          <w:color w:val="000000"/>
          <w:sz w:val="24"/>
          <w:szCs w:val="24"/>
          <w:lang w:val="sr-Latn-CS"/>
        </w:rPr>
        <w:t>s.r.</w:t>
      </w:r>
      <w:r w:rsidR="009B350F">
        <w:rPr>
          <w:rFonts w:ascii="Times New Roman" w:hAnsi="Times New Roman" w:cs="Times New Roman"/>
          <w:color w:val="000000"/>
          <w:sz w:val="24"/>
          <w:szCs w:val="24"/>
          <w:lang w:val="sr-Latn-CS"/>
        </w:rPr>
        <w:t xml:space="preserve"> </w:t>
      </w:r>
    </w:p>
    <w:p w:rsidR="009B350F" w:rsidRPr="00E31911" w:rsidRDefault="009B350F" w:rsidP="009B350F">
      <w:pPr>
        <w:spacing w:after="0" w:line="240" w:lineRule="auto"/>
        <w:jc w:val="both"/>
        <w:rPr>
          <w:rFonts w:ascii="Times New Roman" w:hAnsi="Times New Roman" w:cs="Times New Roman"/>
          <w:color w:val="000000"/>
          <w:sz w:val="24"/>
          <w:szCs w:val="24"/>
        </w:rPr>
      </w:pPr>
    </w:p>
    <w:p w:rsidR="009B350F" w:rsidRPr="00C259C0" w:rsidRDefault="009B350F" w:rsidP="009B350F">
      <w:pPr>
        <w:spacing w:after="0" w:line="240" w:lineRule="auto"/>
        <w:ind w:firstLine="1134"/>
        <w:jc w:val="right"/>
        <w:rPr>
          <w:rFonts w:ascii="Times New Roman" w:hAnsi="Times New Roman" w:cs="Times New Roman"/>
          <w:b/>
          <w:color w:val="000000"/>
          <w:sz w:val="24"/>
          <w:szCs w:val="24"/>
        </w:rPr>
      </w:pPr>
      <w:r w:rsidRPr="00C259C0">
        <w:rPr>
          <w:rFonts w:ascii="Times New Roman" w:hAnsi="Times New Roman" w:cs="Times New Roman"/>
          <w:b/>
          <w:color w:val="000000"/>
          <w:sz w:val="24"/>
          <w:szCs w:val="24"/>
        </w:rPr>
        <w:t>Službenik za javne nabavke</w:t>
      </w:r>
    </w:p>
    <w:p w:rsidR="009B350F" w:rsidRPr="00E31911" w:rsidRDefault="004413B9" w:rsidP="009B350F">
      <w:pPr>
        <w:spacing w:after="0" w:line="240" w:lineRule="auto"/>
        <w:ind w:firstLine="1134"/>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mr</w:t>
      </w:r>
      <w:proofErr w:type="gramEnd"/>
      <w:r>
        <w:rPr>
          <w:rFonts w:ascii="Times New Roman" w:hAnsi="Times New Roman" w:cs="Times New Roman"/>
          <w:color w:val="000000"/>
          <w:sz w:val="24"/>
          <w:szCs w:val="24"/>
        </w:rPr>
        <w:t xml:space="preserve"> </w:t>
      </w:r>
      <w:r w:rsidR="009B350F">
        <w:rPr>
          <w:rFonts w:ascii="Times New Roman" w:hAnsi="Times New Roman" w:cs="Times New Roman"/>
          <w:color w:val="000000"/>
          <w:sz w:val="24"/>
          <w:szCs w:val="24"/>
        </w:rPr>
        <w:t xml:space="preserve">Irena Perović, </w:t>
      </w:r>
      <w:r w:rsidR="009B350F" w:rsidRPr="00C259C0">
        <w:rPr>
          <w:rFonts w:ascii="Times New Roman" w:hAnsi="Times New Roman" w:cs="Times New Roman"/>
          <w:i/>
          <w:color w:val="000000"/>
          <w:sz w:val="24"/>
          <w:szCs w:val="24"/>
          <w:lang w:val="sr-Latn-CS"/>
        </w:rPr>
        <w:t>s.r.</w:t>
      </w:r>
    </w:p>
    <w:p w:rsidR="009B350F" w:rsidRPr="00E31911" w:rsidRDefault="009B350F" w:rsidP="009B350F">
      <w:pPr>
        <w:spacing w:after="0" w:line="240" w:lineRule="auto"/>
        <w:rPr>
          <w:rFonts w:ascii="Times New Roman" w:hAnsi="Times New Roman" w:cs="Times New Roman"/>
          <w:i/>
          <w:iCs/>
          <w:color w:val="000000"/>
          <w:sz w:val="20"/>
          <w:szCs w:val="20"/>
          <w:lang w:val="sr-Latn-CS"/>
        </w:rPr>
      </w:pPr>
      <w:r w:rsidRPr="00E31911">
        <w:rPr>
          <w:rFonts w:ascii="Times New Roman" w:hAnsi="Times New Roman" w:cs="Times New Roman"/>
          <w:color w:val="000000"/>
          <w:sz w:val="24"/>
          <w:szCs w:val="24"/>
          <w:lang w:val="sr-Latn-CS"/>
        </w:rPr>
        <w:t xml:space="preserve"> </w:t>
      </w:r>
    </w:p>
    <w:p w:rsidR="009B350F" w:rsidRPr="00C259C0" w:rsidRDefault="009B350F" w:rsidP="009B350F">
      <w:pPr>
        <w:spacing w:after="0" w:line="240" w:lineRule="auto"/>
        <w:ind w:left="5664" w:firstLine="708"/>
        <w:jc w:val="center"/>
        <w:rPr>
          <w:rFonts w:ascii="Times New Roman" w:hAnsi="Times New Roman" w:cs="Times New Roman"/>
          <w:b/>
          <w:i/>
          <w:iCs/>
          <w:color w:val="000000"/>
          <w:sz w:val="20"/>
          <w:szCs w:val="20"/>
        </w:rPr>
      </w:pPr>
    </w:p>
    <w:p w:rsidR="009B350F" w:rsidRPr="00C259C0" w:rsidRDefault="009B350F" w:rsidP="009B350F">
      <w:pPr>
        <w:spacing w:after="0" w:line="240" w:lineRule="auto"/>
        <w:jc w:val="right"/>
        <w:rPr>
          <w:rFonts w:ascii="Times New Roman" w:hAnsi="Times New Roman" w:cs="Times New Roman"/>
          <w:b/>
          <w:color w:val="000000"/>
          <w:sz w:val="24"/>
          <w:szCs w:val="24"/>
        </w:rPr>
      </w:pPr>
      <w:r w:rsidRPr="00C259C0">
        <w:rPr>
          <w:rFonts w:ascii="Times New Roman" w:hAnsi="Times New Roman" w:cs="Times New Roman"/>
          <w:b/>
          <w:color w:val="000000"/>
          <w:sz w:val="24"/>
          <w:szCs w:val="24"/>
        </w:rPr>
        <w:t xml:space="preserve">Lice koje je učestvovalo u </w:t>
      </w:r>
      <w:proofErr w:type="gramStart"/>
      <w:r w:rsidRPr="00C259C0">
        <w:rPr>
          <w:rFonts w:ascii="Times New Roman" w:hAnsi="Times New Roman" w:cs="Times New Roman"/>
          <w:b/>
          <w:color w:val="000000"/>
          <w:sz w:val="24"/>
          <w:szCs w:val="24"/>
        </w:rPr>
        <w:t>planiranju  javne</w:t>
      </w:r>
      <w:proofErr w:type="gramEnd"/>
      <w:r w:rsidRPr="00C259C0">
        <w:rPr>
          <w:rFonts w:ascii="Times New Roman" w:hAnsi="Times New Roman" w:cs="Times New Roman"/>
          <w:b/>
          <w:color w:val="000000"/>
          <w:sz w:val="24"/>
          <w:szCs w:val="24"/>
        </w:rPr>
        <w:t xml:space="preserve"> nabavke</w:t>
      </w:r>
    </w:p>
    <w:p w:rsidR="009B350F" w:rsidRPr="00E31911" w:rsidRDefault="004413B9" w:rsidP="009B350F">
      <w:pPr>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mr</w:t>
      </w:r>
      <w:r w:rsidR="009B350F" w:rsidRPr="00E31911">
        <w:rPr>
          <w:rFonts w:ascii="Times New Roman" w:hAnsi="Times New Roman" w:cs="Times New Roman"/>
          <w:color w:val="000000"/>
          <w:sz w:val="24"/>
          <w:szCs w:val="24"/>
        </w:rPr>
        <w:t xml:space="preserve">  Aleksandar</w:t>
      </w:r>
      <w:proofErr w:type="gramEnd"/>
      <w:r w:rsidR="009B350F" w:rsidRPr="00E31911">
        <w:rPr>
          <w:rFonts w:ascii="Times New Roman" w:hAnsi="Times New Roman" w:cs="Times New Roman"/>
          <w:color w:val="000000"/>
          <w:sz w:val="24"/>
          <w:szCs w:val="24"/>
        </w:rPr>
        <w:t xml:space="preserve"> Kašćelan</w:t>
      </w:r>
      <w:r w:rsidR="009B350F">
        <w:rPr>
          <w:rFonts w:ascii="Times New Roman" w:hAnsi="Times New Roman" w:cs="Times New Roman"/>
          <w:color w:val="000000"/>
          <w:sz w:val="24"/>
          <w:szCs w:val="24"/>
        </w:rPr>
        <w:t>,</w:t>
      </w:r>
      <w:r w:rsidR="009B350F" w:rsidRPr="009B350F">
        <w:rPr>
          <w:rFonts w:ascii="Times New Roman" w:hAnsi="Times New Roman" w:cs="Times New Roman"/>
          <w:color w:val="000000"/>
          <w:sz w:val="24"/>
          <w:szCs w:val="24"/>
          <w:lang w:val="sr-Latn-CS"/>
        </w:rPr>
        <w:t xml:space="preserve"> </w:t>
      </w:r>
      <w:r w:rsidR="009B350F" w:rsidRPr="00C259C0">
        <w:rPr>
          <w:rFonts w:ascii="Times New Roman" w:hAnsi="Times New Roman" w:cs="Times New Roman"/>
          <w:i/>
          <w:color w:val="000000"/>
          <w:sz w:val="24"/>
          <w:szCs w:val="24"/>
          <w:lang w:val="sr-Latn-CS"/>
        </w:rPr>
        <w:t>s.r.</w:t>
      </w:r>
      <w:r w:rsidR="009B350F">
        <w:rPr>
          <w:rFonts w:ascii="Times New Roman" w:hAnsi="Times New Roman" w:cs="Times New Roman"/>
          <w:color w:val="000000"/>
          <w:sz w:val="24"/>
          <w:szCs w:val="24"/>
        </w:rPr>
        <w:t xml:space="preserve"> </w:t>
      </w:r>
    </w:p>
    <w:p w:rsidR="009B350F" w:rsidRDefault="009B350F" w:rsidP="009B350F">
      <w:pPr>
        <w:spacing w:after="0" w:line="240" w:lineRule="auto"/>
        <w:jc w:val="right"/>
        <w:rPr>
          <w:rFonts w:ascii="Times New Roman" w:hAnsi="Times New Roman" w:cs="Times New Roman"/>
          <w:color w:val="000000"/>
          <w:sz w:val="24"/>
          <w:szCs w:val="24"/>
        </w:rPr>
      </w:pPr>
    </w:p>
    <w:p w:rsidR="00EC475D" w:rsidRPr="00852493" w:rsidRDefault="00EC475D" w:rsidP="00EC475D">
      <w:pPr>
        <w:spacing w:after="0" w:line="240" w:lineRule="auto"/>
        <w:jc w:val="both"/>
        <w:rPr>
          <w:rFonts w:ascii="Times New Roman" w:hAnsi="Times New Roman" w:cs="Times New Roman"/>
          <w:color w:val="000000"/>
          <w:sz w:val="24"/>
          <w:szCs w:val="24"/>
        </w:rPr>
      </w:pPr>
    </w:p>
    <w:p w:rsidR="00EC475D" w:rsidRPr="00852493" w:rsidRDefault="00EC475D" w:rsidP="00EC475D">
      <w:pPr>
        <w:rPr>
          <w:rFonts w:ascii="Times New Roman" w:hAnsi="Times New Roman" w:cs="Times New Roman"/>
          <w:i/>
          <w:iCs/>
          <w:color w:val="000000"/>
        </w:rPr>
      </w:pPr>
      <w:r w:rsidRPr="00852493">
        <w:rPr>
          <w:rFonts w:ascii="Times New Roman" w:hAnsi="Times New Roman" w:cs="Times New Roman"/>
          <w:i/>
          <w:iCs/>
          <w:color w:val="000000"/>
        </w:rPr>
        <w:br w:type="page"/>
      </w:r>
    </w:p>
    <w:p w:rsidR="00EC475D" w:rsidRPr="00852493"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25304532"/>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5"/>
    </w:p>
    <w:p w:rsidR="00EC475D" w:rsidRPr="00852493" w:rsidRDefault="00EC475D" w:rsidP="00EC475D">
      <w:pPr>
        <w:spacing w:after="0" w:line="240" w:lineRule="auto"/>
        <w:rPr>
          <w:rFonts w:ascii="Times New Roman" w:hAnsi="Times New Roman" w:cs="Times New Roman"/>
          <w:b/>
          <w:bCs/>
          <w:color w:val="000000"/>
          <w:sz w:val="28"/>
          <w:szCs w:val="28"/>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C259C0" w:rsidRPr="00852493" w:rsidRDefault="00C259C0" w:rsidP="00C259C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rsidR="00EC475D" w:rsidRPr="00852493" w:rsidRDefault="00EC475D" w:rsidP="00EC475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259C0" w:rsidRPr="004F7DD7">
        <w:rPr>
          <w:rFonts w:ascii="Times New Roman" w:hAnsi="Times New Roman" w:cs="Times New Roman"/>
          <w:color w:val="000000"/>
          <w:sz w:val="24"/>
          <w:szCs w:val="24"/>
          <w:lang w:val="pl-PL"/>
        </w:rPr>
        <w:t>01-404/19</w:t>
      </w:r>
      <w:r w:rsidR="00C259C0" w:rsidRPr="00815B57">
        <w:rPr>
          <w:rFonts w:ascii="Times New Roman" w:hAnsi="Times New Roman" w:cs="Times New Roman"/>
          <w:color w:val="000000"/>
          <w:sz w:val="24"/>
          <w:szCs w:val="24"/>
          <w:lang w:val="pl-PL"/>
        </w:rPr>
        <w:t>-</w:t>
      </w:r>
      <w:r w:rsidR="00C259C0">
        <w:rPr>
          <w:rFonts w:ascii="Times New Roman" w:hAnsi="Times New Roman" w:cs="Times New Roman"/>
          <w:color w:val="000000"/>
          <w:sz w:val="24"/>
          <w:szCs w:val="24"/>
          <w:lang w:val="pl-PL"/>
        </w:rPr>
        <w:t>2169</w:t>
      </w:r>
      <w:r w:rsidR="00C259C0" w:rsidRPr="00815B57">
        <w:rPr>
          <w:rFonts w:ascii="Times New Roman" w:hAnsi="Times New Roman" w:cs="Times New Roman"/>
          <w:color w:val="000000"/>
          <w:sz w:val="24"/>
          <w:szCs w:val="24"/>
          <w:lang w:val="pl-PL"/>
        </w:rPr>
        <w:t>/5</w:t>
      </w:r>
    </w:p>
    <w:p w:rsidR="00EC475D" w:rsidRPr="00852493" w:rsidRDefault="00EC475D" w:rsidP="00EC475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C259C0" w:rsidRPr="00815B57">
        <w:rPr>
          <w:rFonts w:ascii="Times New Roman" w:hAnsi="Times New Roman" w:cs="Times New Roman"/>
          <w:color w:val="000000"/>
          <w:sz w:val="24"/>
          <w:szCs w:val="24"/>
          <w:lang w:val="pl-PL"/>
        </w:rPr>
        <w:t xml:space="preserve">Cetinje, </w:t>
      </w:r>
      <w:r w:rsidR="00C259C0">
        <w:rPr>
          <w:rFonts w:ascii="Times New Roman" w:hAnsi="Times New Roman" w:cs="Times New Roman"/>
          <w:color w:val="000000"/>
          <w:sz w:val="24"/>
          <w:szCs w:val="24"/>
          <w:lang w:val="pl-PL"/>
        </w:rPr>
        <w:t>20.11</w:t>
      </w:r>
      <w:r w:rsidR="00C259C0" w:rsidRPr="00815B57">
        <w:rPr>
          <w:rFonts w:ascii="Times New Roman" w:hAnsi="Times New Roman" w:cs="Times New Roman"/>
          <w:color w:val="000000"/>
          <w:sz w:val="24"/>
          <w:szCs w:val="24"/>
          <w:lang w:val="pl-PL"/>
        </w:rPr>
        <w:t>.</w:t>
      </w:r>
      <w:r w:rsidR="00C259C0" w:rsidRPr="004F7DD7">
        <w:rPr>
          <w:rFonts w:ascii="Times New Roman" w:hAnsi="Times New Roman" w:cs="Times New Roman"/>
          <w:color w:val="000000"/>
          <w:sz w:val="24"/>
          <w:szCs w:val="24"/>
          <w:lang w:val="pl-PL"/>
        </w:rPr>
        <w:t>2019</w:t>
      </w:r>
      <w:r w:rsidR="00C259C0" w:rsidRPr="00104FB3">
        <w:rPr>
          <w:rFonts w:ascii="Times New Roman" w:hAnsi="Times New Roman" w:cs="Times New Roman"/>
          <w:color w:val="000000"/>
          <w:sz w:val="24"/>
          <w:szCs w:val="24"/>
          <w:lang w:val="pl-PL"/>
        </w:rPr>
        <w:t>.</w:t>
      </w:r>
      <w:r w:rsidR="00C259C0">
        <w:rPr>
          <w:rFonts w:ascii="Times New Roman" w:hAnsi="Times New Roman" w:cs="Times New Roman"/>
          <w:color w:val="000000"/>
          <w:sz w:val="24"/>
          <w:szCs w:val="24"/>
          <w:lang w:val="pl-PL"/>
        </w:rPr>
        <w:t xml:space="preserve"> </w:t>
      </w:r>
      <w:r w:rsidR="00C259C0" w:rsidRPr="00104FB3">
        <w:rPr>
          <w:rFonts w:ascii="Times New Roman" w:hAnsi="Times New Roman" w:cs="Times New Roman"/>
          <w:color w:val="000000"/>
          <w:sz w:val="24"/>
          <w:szCs w:val="24"/>
          <w:lang w:val="pl-PL"/>
        </w:rPr>
        <w:t>god</w:t>
      </w:r>
      <w:r w:rsidR="00C259C0">
        <w:rPr>
          <w:rFonts w:ascii="Times New Roman" w:hAnsi="Times New Roman" w:cs="Times New Roman"/>
          <w:color w:val="000000"/>
          <w:sz w:val="24"/>
          <w:szCs w:val="24"/>
          <w:lang w:val="pl-PL"/>
        </w:rPr>
        <w:t>ine</w:t>
      </w: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52493" w:rsidRDefault="00EC475D" w:rsidP="00EC475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C259C0" w:rsidRDefault="00EC475D" w:rsidP="00EC475D">
      <w:pPr>
        <w:spacing w:after="160" w:line="259" w:lineRule="auto"/>
        <w:jc w:val="both"/>
        <w:rPr>
          <w:rFonts w:ascii="Times New Roman" w:hAnsi="Times New Roman" w:cs="Times New Roman"/>
          <w:color w:val="000000"/>
          <w:sz w:val="24"/>
          <w:szCs w:val="24"/>
          <w:lang w:val="pl-PL"/>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C259C0" w:rsidRPr="004F7DD7">
        <w:rPr>
          <w:rFonts w:ascii="Times New Roman" w:hAnsi="Times New Roman" w:cs="Times New Roman"/>
          <w:color w:val="000000"/>
          <w:sz w:val="24"/>
          <w:szCs w:val="24"/>
          <w:lang w:val="pl-PL"/>
        </w:rPr>
        <w:t>01-404/19</w:t>
      </w:r>
      <w:r w:rsidR="00C259C0" w:rsidRPr="00815B57">
        <w:rPr>
          <w:rFonts w:ascii="Times New Roman" w:hAnsi="Times New Roman" w:cs="Times New Roman"/>
          <w:color w:val="000000"/>
          <w:sz w:val="24"/>
          <w:szCs w:val="24"/>
          <w:lang w:val="pl-PL"/>
        </w:rPr>
        <w:t>-142/</w:t>
      </w:r>
      <w:r w:rsidR="00C259C0">
        <w:rPr>
          <w:rFonts w:ascii="Times New Roman" w:hAnsi="Times New Roman" w:cs="Times New Roman"/>
          <w:color w:val="000000"/>
          <w:sz w:val="24"/>
          <w:szCs w:val="24"/>
          <w:lang w:val="pl-PL"/>
        </w:rPr>
        <w:t>8</w:t>
      </w:r>
      <w:r w:rsidR="00C259C0" w:rsidRPr="00815B57">
        <w:rPr>
          <w:rFonts w:ascii="Times New Roman" w:hAnsi="Times New Roman" w:cs="Times New Roman"/>
          <w:color w:val="000000"/>
          <w:sz w:val="24"/>
          <w:szCs w:val="24"/>
          <w:lang w:val="pl-PL"/>
        </w:rPr>
        <w:t xml:space="preserve"> od </w:t>
      </w:r>
      <w:r w:rsidR="00C259C0">
        <w:rPr>
          <w:rFonts w:ascii="Times New Roman" w:hAnsi="Times New Roman" w:cs="Times New Roman"/>
          <w:color w:val="000000"/>
          <w:sz w:val="24"/>
          <w:szCs w:val="24"/>
          <w:lang w:val="pl-PL"/>
        </w:rPr>
        <w:t>12</w:t>
      </w:r>
      <w:r w:rsidR="00C259C0" w:rsidRPr="00815B57">
        <w:rPr>
          <w:rFonts w:ascii="Times New Roman" w:hAnsi="Times New Roman" w:cs="Times New Roman"/>
          <w:color w:val="000000"/>
          <w:sz w:val="24"/>
          <w:szCs w:val="24"/>
          <w:lang w:val="pl-PL"/>
        </w:rPr>
        <w:t>.</w:t>
      </w:r>
      <w:r w:rsidR="00C259C0">
        <w:rPr>
          <w:rFonts w:ascii="Times New Roman" w:hAnsi="Times New Roman" w:cs="Times New Roman"/>
          <w:color w:val="000000"/>
          <w:sz w:val="24"/>
          <w:szCs w:val="24"/>
          <w:lang w:val="pl-PL"/>
        </w:rPr>
        <w:t>11</w:t>
      </w:r>
      <w:r w:rsidR="00C259C0" w:rsidRPr="00815B57">
        <w:rPr>
          <w:rFonts w:ascii="Times New Roman" w:hAnsi="Times New Roman" w:cs="Times New Roman"/>
          <w:color w:val="000000"/>
          <w:sz w:val="24"/>
          <w:szCs w:val="24"/>
          <w:lang w:val="pl-PL"/>
        </w:rPr>
        <w:t>.2019.</w:t>
      </w:r>
      <w:r w:rsidR="00C259C0">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C259C0" w:rsidRPr="003B5E6E">
        <w:rPr>
          <w:rFonts w:ascii="Times New Roman" w:hAnsi="Times New Roman" w:cs="Times New Roman"/>
          <w:sz w:val="24"/>
          <w:szCs w:val="24"/>
        </w:rPr>
        <w:t>izvo</w:t>
      </w:r>
      <w:r w:rsidR="00C259C0" w:rsidRPr="003B5E6E">
        <w:rPr>
          <w:rFonts w:ascii="Times New Roman" w:hAnsi="Times New Roman" w:cs="Times New Roman"/>
          <w:sz w:val="24"/>
          <w:szCs w:val="24"/>
          <w:lang w:val="sr-Latn-ME"/>
        </w:rPr>
        <w:t>đenje radova na saobraćajnici sa parkinzima unutar bolničkog kruga, južno od pasaža u zahvatu UP-a „Istorijsko jezgro“</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p>
    <w:p w:rsidR="00EC475D" w:rsidRPr="00852493" w:rsidRDefault="00EC475D" w:rsidP="00EC475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EC475D" w:rsidRPr="00852493" w:rsidRDefault="00EC475D" w:rsidP="00EC475D">
      <w:pPr>
        <w:tabs>
          <w:tab w:val="left" w:pos="1950"/>
        </w:tabs>
        <w:spacing w:after="0" w:line="240" w:lineRule="auto"/>
        <w:rPr>
          <w:rFonts w:ascii="Times New Roman" w:hAnsi="Times New Roman" w:cs="Times New Roman"/>
          <w:color w:val="000000"/>
          <w:sz w:val="24"/>
          <w:szCs w:val="24"/>
        </w:rPr>
      </w:pPr>
    </w:p>
    <w:p w:rsidR="00C259C0" w:rsidRPr="00C259C0" w:rsidRDefault="00C259C0" w:rsidP="00C259C0">
      <w:pPr>
        <w:spacing w:after="0" w:line="240" w:lineRule="auto"/>
        <w:jc w:val="right"/>
        <w:rPr>
          <w:rFonts w:ascii="Times New Roman" w:hAnsi="Times New Roman" w:cs="Times New Roman"/>
          <w:b/>
          <w:color w:val="000000"/>
          <w:sz w:val="24"/>
          <w:szCs w:val="24"/>
        </w:rPr>
      </w:pPr>
      <w:r w:rsidRPr="00C259C0">
        <w:rPr>
          <w:rFonts w:ascii="Times New Roman" w:hAnsi="Times New Roman" w:cs="Times New Roman"/>
          <w:b/>
          <w:color w:val="000000"/>
          <w:sz w:val="24"/>
          <w:szCs w:val="24"/>
        </w:rPr>
        <w:t>Član komisije za otvaranje i vrednovanje ponuda:</w:t>
      </w:r>
    </w:p>
    <w:p w:rsidR="00C259C0" w:rsidRDefault="00C259C0" w:rsidP="00C259C0">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Tatjana Stanković,</w:t>
      </w:r>
      <w:r w:rsidRPr="00C259C0">
        <w:rPr>
          <w:rFonts w:ascii="Times New Roman" w:hAnsi="Times New Roman" w:cs="Times New Roman"/>
          <w:color w:val="000000"/>
          <w:sz w:val="24"/>
          <w:szCs w:val="24"/>
          <w:lang w:val="sr-Latn-CS"/>
        </w:rPr>
        <w:t xml:space="preserve"> </w:t>
      </w:r>
      <w:r w:rsidRPr="00C259C0">
        <w:rPr>
          <w:rFonts w:ascii="Times New Roman" w:hAnsi="Times New Roman" w:cs="Times New Roman"/>
          <w:i/>
          <w:color w:val="000000"/>
          <w:sz w:val="24"/>
          <w:szCs w:val="24"/>
          <w:lang w:val="sr-Latn-CS"/>
        </w:rPr>
        <w:t>s.r.</w:t>
      </w:r>
    </w:p>
    <w:p w:rsidR="00C259C0" w:rsidRDefault="00C259C0" w:rsidP="00C259C0">
      <w:pPr>
        <w:spacing w:after="0" w:line="240" w:lineRule="auto"/>
        <w:jc w:val="center"/>
        <w:rPr>
          <w:rFonts w:ascii="Times New Roman" w:hAnsi="Times New Roman" w:cs="Times New Roman"/>
          <w:color w:val="000000"/>
          <w:sz w:val="24"/>
          <w:szCs w:val="24"/>
        </w:rPr>
      </w:pPr>
    </w:p>
    <w:p w:rsidR="00C259C0" w:rsidRPr="00852493" w:rsidRDefault="00C259C0" w:rsidP="00C259C0">
      <w:pPr>
        <w:spacing w:after="0" w:line="240" w:lineRule="auto"/>
        <w:jc w:val="right"/>
        <w:rPr>
          <w:rFonts w:ascii="Times New Roman" w:hAnsi="Times New Roman" w:cs="Times New Roman"/>
          <w:i/>
          <w:iCs/>
          <w:color w:val="000000"/>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 xml:space="preserve"> </w:t>
      </w:r>
    </w:p>
    <w:p w:rsidR="00C259C0" w:rsidRPr="00C259C0" w:rsidRDefault="00C259C0" w:rsidP="00C259C0">
      <w:pPr>
        <w:spacing w:after="0" w:line="240" w:lineRule="auto"/>
        <w:ind w:firstLine="1134"/>
        <w:jc w:val="right"/>
        <w:rPr>
          <w:rFonts w:ascii="Times New Roman" w:hAnsi="Times New Roman" w:cs="Times New Roman"/>
          <w:b/>
          <w:color w:val="000000"/>
          <w:sz w:val="24"/>
          <w:szCs w:val="24"/>
        </w:rPr>
      </w:pPr>
      <w:r w:rsidRPr="00C259C0">
        <w:rPr>
          <w:rFonts w:ascii="Times New Roman" w:hAnsi="Times New Roman" w:cs="Times New Roman"/>
          <w:b/>
          <w:color w:val="000000"/>
          <w:sz w:val="24"/>
          <w:szCs w:val="24"/>
        </w:rPr>
        <w:t>Član komisije za otvaranje i vrednovanje ponuda:</w:t>
      </w:r>
    </w:p>
    <w:p w:rsidR="00C259C0" w:rsidRDefault="00C259C0" w:rsidP="00C259C0">
      <w:pPr>
        <w:spacing w:after="0" w:line="240" w:lineRule="auto"/>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5B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Božidar Popović, </w:t>
      </w:r>
      <w:r w:rsidRPr="00C259C0">
        <w:rPr>
          <w:rFonts w:ascii="Times New Roman" w:hAnsi="Times New Roman" w:cs="Times New Roman"/>
          <w:i/>
          <w:color w:val="000000"/>
          <w:sz w:val="24"/>
          <w:szCs w:val="24"/>
          <w:lang w:val="sr-Latn-CS"/>
        </w:rPr>
        <w:t>s.r.</w:t>
      </w:r>
      <w:r>
        <w:rPr>
          <w:rFonts w:ascii="Times New Roman" w:hAnsi="Times New Roman" w:cs="Times New Roman"/>
          <w:color w:val="000000"/>
          <w:sz w:val="24"/>
          <w:szCs w:val="24"/>
        </w:rPr>
        <w:t xml:space="preserve">  </w:t>
      </w:r>
    </w:p>
    <w:p w:rsidR="00C259C0" w:rsidRDefault="00C259C0" w:rsidP="00C259C0">
      <w:pPr>
        <w:spacing w:after="0" w:line="240" w:lineRule="auto"/>
        <w:ind w:firstLine="1134"/>
        <w:jc w:val="center"/>
        <w:rPr>
          <w:rFonts w:ascii="Times New Roman" w:hAnsi="Times New Roman" w:cs="Times New Roman"/>
          <w:i/>
          <w:iCs/>
          <w:color w:val="000000"/>
          <w:lang w:val="sr-Latn-CS"/>
        </w:rPr>
      </w:pPr>
    </w:p>
    <w:p w:rsidR="00C259C0" w:rsidRPr="00852493" w:rsidRDefault="00C259C0" w:rsidP="00C259C0">
      <w:pPr>
        <w:spacing w:after="0" w:line="240" w:lineRule="auto"/>
        <w:ind w:left="4956" w:firstLine="708"/>
        <w:jc w:val="both"/>
        <w:rPr>
          <w:rFonts w:ascii="Times New Roman" w:hAnsi="Times New Roman" w:cs="Times New Roman"/>
          <w:i/>
          <w:iCs/>
          <w:color w:val="000000"/>
          <w:lang w:val="sr-Latn-CS"/>
        </w:rPr>
      </w:pPr>
    </w:p>
    <w:p w:rsidR="00C259C0" w:rsidRPr="00C259C0" w:rsidRDefault="00C259C0" w:rsidP="00C259C0">
      <w:pPr>
        <w:spacing w:after="0" w:line="240" w:lineRule="auto"/>
        <w:ind w:firstLine="1134"/>
        <w:jc w:val="right"/>
        <w:rPr>
          <w:rFonts w:ascii="Times New Roman" w:hAnsi="Times New Roman" w:cs="Times New Roman"/>
          <w:b/>
          <w:color w:val="000000"/>
          <w:sz w:val="24"/>
          <w:szCs w:val="24"/>
        </w:rPr>
      </w:pPr>
      <w:r w:rsidRPr="00C259C0">
        <w:rPr>
          <w:rFonts w:ascii="Times New Roman" w:hAnsi="Times New Roman" w:cs="Times New Roman"/>
          <w:b/>
          <w:color w:val="000000"/>
          <w:sz w:val="24"/>
          <w:szCs w:val="24"/>
        </w:rPr>
        <w:t>Član komisije za otvaranje i vrednovanje ponuda:</w:t>
      </w:r>
    </w:p>
    <w:p w:rsidR="00C259C0" w:rsidRPr="00672DB6" w:rsidRDefault="00C259C0" w:rsidP="00C259C0">
      <w:pPr>
        <w:spacing w:after="0" w:line="240" w:lineRule="auto"/>
        <w:ind w:firstLine="1134"/>
        <w:jc w:val="center"/>
        <w:rPr>
          <w:rFonts w:ascii="Times New Roman" w:hAnsi="Times New Roman" w:cs="Times New Roman"/>
          <w:i/>
          <w:iCs/>
          <w:color w:val="000000"/>
          <w:lang w:val="sr-Latn-CS"/>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mr  Irena</w:t>
      </w:r>
      <w:proofErr w:type="gramEnd"/>
      <w:r>
        <w:rPr>
          <w:rFonts w:ascii="Times New Roman" w:hAnsi="Times New Roman" w:cs="Times New Roman"/>
          <w:color w:val="000000"/>
          <w:sz w:val="24"/>
          <w:szCs w:val="24"/>
        </w:rPr>
        <w:t xml:space="preserve"> Perović,</w:t>
      </w:r>
      <w:r w:rsidRPr="00C259C0">
        <w:rPr>
          <w:rFonts w:ascii="Times New Roman" w:hAnsi="Times New Roman" w:cs="Times New Roman"/>
          <w:color w:val="000000"/>
          <w:sz w:val="24"/>
          <w:szCs w:val="24"/>
          <w:lang w:val="sr-Latn-CS"/>
        </w:rPr>
        <w:t xml:space="preserve"> </w:t>
      </w:r>
      <w:r w:rsidRPr="00C259C0">
        <w:rPr>
          <w:rFonts w:ascii="Times New Roman" w:hAnsi="Times New Roman" w:cs="Times New Roman"/>
          <w:i/>
          <w:color w:val="000000"/>
          <w:sz w:val="24"/>
          <w:szCs w:val="24"/>
          <w:lang w:val="sr-Latn-CS"/>
        </w:rPr>
        <w:t>s.r.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 xml:space="preserve"> </w:t>
      </w:r>
    </w:p>
    <w:p w:rsidR="00EC475D" w:rsidRPr="00852493" w:rsidRDefault="00EC475D" w:rsidP="00EC475D">
      <w:pPr>
        <w:pStyle w:val="ListParagraph"/>
        <w:spacing w:after="0" w:line="240" w:lineRule="auto"/>
        <w:ind w:left="0"/>
        <w:jc w:val="both"/>
        <w:rPr>
          <w:rFonts w:ascii="Times New Roman" w:hAnsi="Times New Roman" w:cs="Times New Roman"/>
          <w:color w:val="000000"/>
          <w:sz w:val="24"/>
          <w:szCs w:val="24"/>
        </w:rPr>
      </w:pPr>
    </w:p>
    <w:p w:rsidR="00EC475D" w:rsidRDefault="00EC475D" w:rsidP="00EC475D">
      <w:pPr>
        <w:pStyle w:val="ListParagraph"/>
        <w:spacing w:after="0" w:line="240" w:lineRule="auto"/>
        <w:ind w:left="0"/>
        <w:jc w:val="both"/>
        <w:rPr>
          <w:rFonts w:ascii="Times New Roman" w:hAnsi="Times New Roman" w:cs="Times New Roman"/>
          <w:color w:val="000000"/>
          <w:sz w:val="24"/>
          <w:szCs w:val="24"/>
        </w:rPr>
      </w:pPr>
    </w:p>
    <w:p w:rsidR="00C259C0" w:rsidRPr="00852493" w:rsidRDefault="00C259C0" w:rsidP="00EC475D">
      <w:pPr>
        <w:pStyle w:val="ListParagraph"/>
        <w:spacing w:after="0" w:line="240" w:lineRule="auto"/>
        <w:ind w:left="0"/>
        <w:jc w:val="both"/>
        <w:rPr>
          <w:rFonts w:ascii="Times New Roman" w:hAnsi="Times New Roman" w:cs="Times New Roman"/>
          <w:color w:val="000000"/>
          <w:sz w:val="24"/>
          <w:szCs w:val="24"/>
        </w:rPr>
      </w:pPr>
    </w:p>
    <w:p w:rsidR="00EC475D" w:rsidRPr="00852493" w:rsidRDefault="00EC475D" w:rsidP="00EC475D">
      <w:pPr>
        <w:spacing w:after="0" w:line="240" w:lineRule="auto"/>
        <w:rPr>
          <w:rFonts w:ascii="Times New Roman" w:hAnsi="Times New Roman" w:cs="Times New Roman"/>
          <w:color w:val="000000"/>
          <w:sz w:val="28"/>
          <w:szCs w:val="28"/>
        </w:rPr>
      </w:pPr>
    </w:p>
    <w:p w:rsidR="00EC475D" w:rsidRPr="00852493" w:rsidRDefault="00EC475D" w:rsidP="00EC475D">
      <w:pPr>
        <w:spacing w:after="0" w:line="240" w:lineRule="auto"/>
        <w:rPr>
          <w:rFonts w:ascii="Times New Roman" w:hAnsi="Times New Roman" w:cs="Times New Roman"/>
          <w:color w:val="000000"/>
          <w:sz w:val="28"/>
          <w:szCs w:val="28"/>
        </w:rPr>
      </w:pPr>
    </w:p>
    <w:p w:rsidR="00EC475D" w:rsidRPr="00852493" w:rsidRDefault="00EC475D" w:rsidP="00EC475D">
      <w:pPr>
        <w:rPr>
          <w:rFonts w:ascii="Times New Roman" w:hAnsi="Times New Roman" w:cs="Times New Roman"/>
          <w:b/>
          <w:bCs/>
          <w:color w:val="000000"/>
          <w:sz w:val="28"/>
          <w:szCs w:val="28"/>
        </w:rPr>
      </w:pPr>
    </w:p>
    <w:p w:rsidR="00EC475D" w:rsidRPr="00852493" w:rsidRDefault="00EC475D" w:rsidP="00EC475D">
      <w:pPr>
        <w:rPr>
          <w:rFonts w:ascii="Times New Roman" w:hAnsi="Times New Roman" w:cs="Times New Roman"/>
          <w:b/>
          <w:bCs/>
          <w:color w:val="000000"/>
          <w:sz w:val="28"/>
          <w:szCs w:val="28"/>
        </w:rPr>
      </w:pPr>
    </w:p>
    <w:p w:rsidR="00EC475D" w:rsidRPr="00852493" w:rsidRDefault="00EC475D" w:rsidP="00EC475D">
      <w:pPr>
        <w:rPr>
          <w:rFonts w:ascii="Times New Roman" w:hAnsi="Times New Roman" w:cs="Times New Roman"/>
          <w:b/>
          <w:bCs/>
          <w:color w:val="000000"/>
          <w:sz w:val="28"/>
          <w:szCs w:val="28"/>
        </w:rPr>
      </w:pPr>
    </w:p>
    <w:p w:rsidR="00EC475D" w:rsidRPr="00852493" w:rsidRDefault="00EC475D" w:rsidP="00EC475D">
      <w:pPr>
        <w:rPr>
          <w:rFonts w:ascii="Times New Roman" w:hAnsi="Times New Roman" w:cs="Times New Roman"/>
          <w:b/>
          <w:bCs/>
          <w:color w:val="000000"/>
          <w:sz w:val="28"/>
          <w:szCs w:val="28"/>
        </w:rPr>
      </w:pPr>
    </w:p>
    <w:p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25304533"/>
      <w:r w:rsidRPr="00852493">
        <w:rPr>
          <w:i w:val="0"/>
          <w:iCs w:val="0"/>
          <w:color w:val="000000"/>
          <w:u w:val="none"/>
        </w:rPr>
        <w:t>METODOLOGIJA NAČINA VREDNOVANJA PONUDA PO KRITERIJUMU I PODKRITERIJUMIMA</w:t>
      </w:r>
      <w:bookmarkEnd w:id="6"/>
    </w:p>
    <w:p w:rsidR="00EC475D" w:rsidRPr="00852493" w:rsidRDefault="00EC475D" w:rsidP="00EC475D">
      <w:pPr>
        <w:pStyle w:val="BodyText"/>
        <w:ind w:left="454" w:hanging="454"/>
        <w:rPr>
          <w:b/>
          <w:bCs/>
          <w:color w:val="000000"/>
          <w:sz w:val="24"/>
          <w:szCs w:val="24"/>
          <w:lang w:val="sr-Latn-CS"/>
        </w:rPr>
      </w:pPr>
    </w:p>
    <w:p w:rsidR="00EC475D" w:rsidRPr="00852493" w:rsidRDefault="00EC475D" w:rsidP="00EC475D">
      <w:pPr>
        <w:pStyle w:val="BodyText"/>
        <w:rPr>
          <w:b/>
          <w:bCs/>
          <w:color w:val="000000"/>
          <w:sz w:val="24"/>
          <w:szCs w:val="24"/>
          <w:lang w:val="sr-Latn-CS"/>
        </w:rPr>
      </w:pPr>
    </w:p>
    <w:p w:rsidR="00EC475D" w:rsidRPr="00852493" w:rsidRDefault="00EC475D" w:rsidP="00EC475D">
      <w:pPr>
        <w:pStyle w:val="BodyText"/>
        <w:ind w:left="454" w:hanging="454"/>
        <w:rPr>
          <w:b/>
          <w:bCs/>
          <w:color w:val="000000"/>
          <w:sz w:val="24"/>
          <w:szCs w:val="24"/>
          <w:lang w:val="sr-Latn-CS"/>
        </w:rPr>
      </w:pPr>
    </w:p>
    <w:p w:rsidR="00C259C0" w:rsidRDefault="00C259C0" w:rsidP="00C259C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shd w:val="clear" w:color="auto" w:fill="FFFFFF"/>
        </w:rPr>
        <w:sym w:font="Wingdings" w:char="F0A8"/>
      </w:r>
      <w:r w:rsidRPr="005C3B7B">
        <w:rPr>
          <w:rFonts w:ascii="Times New Roman" w:hAnsi="Times New Roman" w:cs="Times New Roman"/>
          <w:b/>
          <w:bCs/>
          <w:color w:val="000000"/>
          <w:sz w:val="24"/>
          <w:szCs w:val="24"/>
          <w:shd w:val="clear" w:color="auto" w:fill="FFFFFF"/>
          <w:lang w:val="sr-Latn-CS"/>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5C3B7B">
        <w:rPr>
          <w:rFonts w:ascii="Times New Roman" w:hAnsi="Times New Roman" w:cs="Times New Roman"/>
          <w:b/>
          <w:bCs/>
          <w:color w:val="000000"/>
          <w:sz w:val="24"/>
          <w:szCs w:val="24"/>
          <w:lang w:val="sr-Latn-CS"/>
        </w:rPr>
        <w:t xml:space="preserve"> vršiće se na sljedeći način:</w:t>
      </w:r>
      <w:r w:rsidRPr="00852493">
        <w:rPr>
          <w:rFonts w:ascii="Times New Roman" w:hAnsi="Times New Roman" w:cs="Times New Roman"/>
          <w:color w:val="000000"/>
          <w:sz w:val="24"/>
          <w:szCs w:val="24"/>
          <w:lang w:val="pl-PL"/>
        </w:rPr>
        <w:tab/>
      </w:r>
    </w:p>
    <w:p w:rsidR="00C259C0" w:rsidRPr="005C3B7B" w:rsidRDefault="00C259C0" w:rsidP="00C259C0">
      <w:pPr>
        <w:spacing w:after="0" w:line="240" w:lineRule="auto"/>
        <w:jc w:val="both"/>
        <w:rPr>
          <w:rFonts w:ascii="Times New Roman" w:hAnsi="Times New Roman" w:cs="Times New Roman"/>
          <w:i/>
          <w:iCs/>
          <w:color w:val="000000"/>
          <w:sz w:val="24"/>
          <w:szCs w:val="24"/>
          <w:lang w:val="sr-Latn-CS"/>
        </w:rPr>
      </w:pPr>
    </w:p>
    <w:p w:rsidR="00C259C0" w:rsidRPr="005C3B7B" w:rsidRDefault="00C259C0" w:rsidP="00C259C0">
      <w:pPr>
        <w:spacing w:after="0" w:line="240" w:lineRule="auto"/>
        <w:ind w:left="284"/>
        <w:jc w:val="both"/>
        <w:rPr>
          <w:rFonts w:ascii="Times New Roman" w:hAnsi="Times New Roman" w:cs="Times New Roman"/>
          <w:color w:val="000000"/>
          <w:sz w:val="24"/>
          <w:szCs w:val="24"/>
          <w:lang w:val="it-IT"/>
        </w:rPr>
      </w:pPr>
      <w:r w:rsidRPr="005C3B7B">
        <w:rPr>
          <w:rFonts w:ascii="Times New Roman" w:hAnsi="Times New Roman" w:cs="Times New Roman"/>
          <w:color w:val="000000"/>
          <w:sz w:val="24"/>
          <w:szCs w:val="24"/>
          <w:lang w:val="it-IT"/>
        </w:rPr>
        <w:t>Najniža ponuđena cijena = maksimalan broj bodova (100)</w:t>
      </w:r>
    </w:p>
    <w:p w:rsidR="00C259C0" w:rsidRPr="005C3B7B" w:rsidRDefault="00C259C0" w:rsidP="00C259C0">
      <w:pPr>
        <w:spacing w:after="0" w:line="240" w:lineRule="auto"/>
        <w:ind w:left="284"/>
        <w:jc w:val="both"/>
        <w:rPr>
          <w:rFonts w:ascii="Times New Roman" w:hAnsi="Times New Roman" w:cs="Times New Roman"/>
          <w:color w:val="000000"/>
          <w:sz w:val="24"/>
          <w:szCs w:val="24"/>
          <w:lang w:val="it-IT"/>
        </w:rPr>
      </w:pPr>
    </w:p>
    <w:p w:rsidR="00C259C0" w:rsidRDefault="00C259C0" w:rsidP="00C259C0">
      <w:pPr>
        <w:spacing w:after="0" w:line="240" w:lineRule="auto"/>
        <w:ind w:left="284"/>
        <w:jc w:val="both"/>
        <w:rPr>
          <w:rFonts w:ascii="Times New Roman" w:hAnsi="Times New Roman" w:cs="Times New Roman"/>
          <w:color w:val="000000"/>
          <w:sz w:val="24"/>
          <w:szCs w:val="24"/>
          <w:lang w:val="it-IT"/>
        </w:rPr>
      </w:pPr>
      <w:r w:rsidRPr="005C3B7B">
        <w:rPr>
          <w:rFonts w:ascii="Times New Roman" w:hAnsi="Times New Roman" w:cs="Times New Roman"/>
          <w:color w:val="000000"/>
          <w:sz w:val="24"/>
          <w:szCs w:val="24"/>
          <w:lang w:val="it-IT"/>
        </w:rPr>
        <w:t>Ponuđaču koji ponudi najnižu cijenu dodjeljuje se maksimalan broj bodova dok ostali ponuđači dobijaju proporcionalni broj bodova u odnosu na najnižu ponuđenu cijenu I prema formuli</w:t>
      </w:r>
    </w:p>
    <w:p w:rsidR="00C259C0" w:rsidRPr="005C3B7B" w:rsidRDefault="00C259C0" w:rsidP="00C259C0">
      <w:pPr>
        <w:spacing w:after="0" w:line="240" w:lineRule="auto"/>
        <w:ind w:left="284"/>
        <w:jc w:val="both"/>
        <w:rPr>
          <w:rFonts w:ascii="Times New Roman" w:hAnsi="Times New Roman" w:cs="Times New Roman"/>
          <w:color w:val="000000"/>
          <w:sz w:val="24"/>
          <w:szCs w:val="24"/>
          <w:lang w:val="it-IT"/>
        </w:rPr>
      </w:pPr>
    </w:p>
    <w:p w:rsidR="00C259C0" w:rsidRPr="005C3B7B" w:rsidRDefault="00C259C0" w:rsidP="00C259C0">
      <w:pPr>
        <w:spacing w:after="0" w:line="240" w:lineRule="auto"/>
        <w:ind w:left="284"/>
        <w:jc w:val="both"/>
        <w:rPr>
          <w:rFonts w:ascii="Times New Roman" w:hAnsi="Times New Roman" w:cs="Times New Roman"/>
          <w:color w:val="000000"/>
          <w:sz w:val="24"/>
          <w:szCs w:val="24"/>
          <w:lang w:val="it-IT"/>
        </w:rPr>
      </w:pPr>
    </w:p>
    <w:p w:rsidR="00C259C0" w:rsidRPr="005C3B7B" w:rsidRDefault="00C259C0" w:rsidP="00C259C0">
      <w:pPr>
        <w:spacing w:after="0" w:line="240" w:lineRule="auto"/>
        <w:ind w:left="284"/>
        <w:jc w:val="both"/>
        <w:rPr>
          <w:rFonts w:ascii="Times New Roman" w:hAnsi="Times New Roman" w:cs="Times New Roman"/>
          <w:color w:val="000000"/>
          <w:sz w:val="24"/>
          <w:szCs w:val="24"/>
          <w:bdr w:val="single" w:sz="4" w:space="0" w:color="auto"/>
          <w:lang w:val="it-IT"/>
        </w:rPr>
      </w:pPr>
      <w:r w:rsidRPr="005C3B7B">
        <w:rPr>
          <w:rFonts w:ascii="Times New Roman" w:hAnsi="Times New Roman" w:cs="Times New Roman"/>
          <w:color w:val="000000"/>
          <w:sz w:val="24"/>
          <w:szCs w:val="24"/>
          <w:lang w:val="it-IT"/>
        </w:rPr>
        <w:t xml:space="preserve">Broj bodova = </w:t>
      </w:r>
      <w:r w:rsidRPr="005C3B7B">
        <w:rPr>
          <w:rFonts w:ascii="Times New Roman" w:hAnsi="Times New Roman" w:cs="Times New Roman"/>
          <w:color w:val="000000"/>
          <w:sz w:val="24"/>
          <w:szCs w:val="24"/>
          <w:u w:val="single"/>
          <w:lang w:val="it-IT"/>
        </w:rPr>
        <w:t>Najniža ponuđena cijena</w:t>
      </w:r>
      <w:r w:rsidRPr="005C3B7B">
        <w:rPr>
          <w:rFonts w:ascii="Times New Roman" w:hAnsi="Times New Roman" w:cs="Times New Roman"/>
          <w:color w:val="000000"/>
          <w:sz w:val="24"/>
          <w:szCs w:val="24"/>
          <w:lang w:val="it-IT"/>
        </w:rPr>
        <w:t xml:space="preserve"> x 100;</w:t>
      </w:r>
    </w:p>
    <w:p w:rsidR="00C259C0" w:rsidRPr="005C3B7B" w:rsidRDefault="00C259C0" w:rsidP="00C259C0">
      <w:pPr>
        <w:spacing w:after="0" w:line="240" w:lineRule="auto"/>
        <w:jc w:val="both"/>
        <w:rPr>
          <w:rFonts w:ascii="Times New Roman" w:hAnsi="Times New Roman" w:cs="Times New Roman"/>
          <w:b/>
          <w:bCs/>
          <w:color w:val="000000"/>
          <w:sz w:val="24"/>
          <w:szCs w:val="24"/>
          <w:bdr w:val="single" w:sz="4" w:space="0" w:color="auto"/>
          <w:lang w:val="it-IT"/>
        </w:rPr>
      </w:pP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t>Ponuđena cijena</w:t>
      </w:r>
      <w:r w:rsidRPr="005C3B7B">
        <w:rPr>
          <w:rFonts w:ascii="Times New Roman" w:hAnsi="Times New Roman" w:cs="Times New Roman"/>
          <w:i/>
          <w:iCs/>
          <w:color w:val="000000"/>
          <w:sz w:val="24"/>
          <w:szCs w:val="24"/>
          <w:lang w:val="it-IT"/>
        </w:rPr>
        <w:t>;</w:t>
      </w:r>
    </w:p>
    <w:p w:rsidR="00EC475D" w:rsidRDefault="00EC475D"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C259C0">
      <w:pPr>
        <w:tabs>
          <w:tab w:val="left" w:pos="1950"/>
        </w:tabs>
        <w:rPr>
          <w:rFonts w:ascii="Times New Roman" w:hAnsi="Times New Roman" w:cs="Times New Roman"/>
          <w:color w:val="000000"/>
        </w:rPr>
      </w:pPr>
    </w:p>
    <w:p w:rsidR="00C259C0" w:rsidRPr="00E82EA0" w:rsidRDefault="00C259C0" w:rsidP="00C259C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C259C0" w:rsidRPr="00852493" w:rsidRDefault="00C259C0" w:rsidP="00EC475D">
      <w:pPr>
        <w:spacing w:after="0" w:line="240" w:lineRule="auto"/>
        <w:ind w:left="284"/>
        <w:jc w:val="both"/>
        <w:rPr>
          <w:rFonts w:ascii="Times New Roman" w:hAnsi="Times New Roman" w:cs="Times New Roman"/>
          <w:color w:val="000000"/>
          <w:sz w:val="24"/>
          <w:szCs w:val="24"/>
          <w:bdr w:val="single" w:sz="4" w:space="0" w:color="auto"/>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tabs>
          <w:tab w:val="left" w:pos="1950"/>
        </w:tabs>
        <w:rPr>
          <w:rFonts w:ascii="Times New Roman" w:hAnsi="Times New Roman" w:cs="Times New Roman"/>
          <w:color w:val="000000"/>
        </w:rPr>
      </w:pPr>
    </w:p>
    <w:p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7" w:name="_Toc25304534"/>
      <w:r w:rsidRPr="00852493">
        <w:rPr>
          <w:i w:val="0"/>
          <w:iCs w:val="0"/>
          <w:color w:val="000000"/>
          <w:u w:val="none"/>
        </w:rPr>
        <w:t>OBRAZAC PONUDE SA OBRASCIMA KOJE PRIPREMA PONUĐAČ</w:t>
      </w:r>
      <w:bookmarkEnd w:id="7"/>
    </w:p>
    <w:p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EC475D" w:rsidRPr="00852493" w:rsidRDefault="00EC475D" w:rsidP="00EC475D">
      <w:pPr>
        <w:rPr>
          <w:rFonts w:ascii="Times New Roman" w:hAnsi="Times New Roman" w:cs="Times New Roman"/>
        </w:rPr>
      </w:pPr>
    </w:p>
    <w:p w:rsidR="00EC475D" w:rsidRPr="00852493" w:rsidRDefault="00EC475D" w:rsidP="00EC475D">
      <w:pPr>
        <w:pStyle w:val="Subtitle"/>
        <w:rPr>
          <w:rFonts w:ascii="Times New Roman" w:hAnsi="Times New Roman" w:cs="Times New Roman"/>
          <w:color w:val="000000"/>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rPr>
      </w:pPr>
    </w:p>
    <w:p w:rsidR="00EC475D" w:rsidRPr="00852493" w:rsidRDefault="00EC475D" w:rsidP="00EC475D">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EC475D" w:rsidRPr="005B4D09"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8" w:name="_Toc25304535"/>
      <w:r w:rsidRPr="005B4D09">
        <w:rPr>
          <w:rFonts w:ascii="Times New Roman" w:hAnsi="Times New Roman" w:cs="Times New Roman"/>
          <w:b/>
          <w:bCs/>
          <w:color w:val="000000"/>
          <w:sz w:val="24"/>
          <w:szCs w:val="24"/>
          <w:lang w:eastAsia="zh-TW"/>
        </w:rPr>
        <w:lastRenderedPageBreak/>
        <w:t>NASLOVNA STRANA PONUDE</w:t>
      </w:r>
      <w:bookmarkEnd w:id="8"/>
    </w:p>
    <w:p w:rsidR="00EC475D" w:rsidRPr="005B4D09" w:rsidRDefault="00EC475D" w:rsidP="00EC475D">
      <w:pPr>
        <w:tabs>
          <w:tab w:val="left" w:pos="1950"/>
        </w:tabs>
        <w:jc w:val="both"/>
        <w:rPr>
          <w:rFonts w:ascii="Times New Roman" w:hAnsi="Times New Roman" w:cs="Times New Roman"/>
          <w:color w:val="000000"/>
        </w:rPr>
      </w:pPr>
    </w:p>
    <w:p w:rsidR="00EC475D" w:rsidRPr="005B4D09" w:rsidRDefault="00EC475D" w:rsidP="00EC475D">
      <w:pPr>
        <w:tabs>
          <w:tab w:val="left" w:pos="1950"/>
        </w:tabs>
        <w:jc w:val="both"/>
        <w:rPr>
          <w:rFonts w:ascii="Times New Roman" w:hAnsi="Times New Roman" w:cs="Times New Roman"/>
          <w:color w:val="000000"/>
        </w:rPr>
      </w:pPr>
    </w:p>
    <w:p w:rsidR="00EC475D" w:rsidRPr="00B95594" w:rsidRDefault="00EC475D" w:rsidP="00EC475D">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EC475D" w:rsidRPr="005B4D09" w:rsidRDefault="00EC475D" w:rsidP="00EC475D">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EC475D" w:rsidRDefault="00EC475D" w:rsidP="00EC475D">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EC475D" w:rsidRDefault="00EC475D" w:rsidP="00EC475D">
      <w:pPr>
        <w:tabs>
          <w:tab w:val="left" w:pos="1950"/>
        </w:tabs>
        <w:jc w:val="right"/>
        <w:rPr>
          <w:rFonts w:ascii="Times New Roman" w:hAnsi="Times New Roman" w:cs="Times New Roman"/>
          <w:color w:val="000000"/>
          <w:sz w:val="24"/>
          <w:szCs w:val="24"/>
          <w:u w:val="single"/>
        </w:rPr>
      </w:pPr>
    </w:p>
    <w:p w:rsidR="00EC475D" w:rsidRDefault="00EC475D" w:rsidP="00EC475D">
      <w:pPr>
        <w:tabs>
          <w:tab w:val="left" w:pos="1950"/>
        </w:tabs>
        <w:jc w:val="right"/>
        <w:rPr>
          <w:rFonts w:ascii="Times New Roman" w:hAnsi="Times New Roman" w:cs="Times New Roman"/>
          <w:color w:val="000000"/>
          <w:sz w:val="24"/>
          <w:szCs w:val="24"/>
          <w:u w:val="single"/>
        </w:rPr>
      </w:pPr>
    </w:p>
    <w:p w:rsidR="00EC475D" w:rsidRDefault="00EC475D" w:rsidP="00EC475D">
      <w:pPr>
        <w:tabs>
          <w:tab w:val="left" w:pos="1950"/>
        </w:tabs>
        <w:jc w:val="right"/>
        <w:rPr>
          <w:rFonts w:ascii="Times New Roman" w:hAnsi="Times New Roman" w:cs="Times New Roman"/>
          <w:color w:val="000000"/>
          <w:sz w:val="24"/>
          <w:szCs w:val="24"/>
          <w:u w:val="single"/>
        </w:rPr>
      </w:pPr>
    </w:p>
    <w:p w:rsidR="00EC475D" w:rsidRPr="005B4D09" w:rsidRDefault="00EC475D" w:rsidP="00EC475D">
      <w:pPr>
        <w:tabs>
          <w:tab w:val="left" w:pos="1950"/>
        </w:tabs>
        <w:jc w:val="right"/>
        <w:rPr>
          <w:rFonts w:ascii="Times New Roman" w:hAnsi="Times New Roman" w:cs="Times New Roman"/>
          <w:color w:val="000000"/>
        </w:rPr>
      </w:pPr>
    </w:p>
    <w:p w:rsidR="00EC475D" w:rsidRPr="005B4D09" w:rsidRDefault="00EC475D" w:rsidP="00EC475D">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EC475D" w:rsidRPr="005B4D09" w:rsidRDefault="00EC475D" w:rsidP="00EC475D">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EC475D" w:rsidRDefault="00EC475D" w:rsidP="00EC475D">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EC475D" w:rsidRPr="005B4D09" w:rsidRDefault="00EC475D" w:rsidP="00EC475D">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EC475D" w:rsidRPr="005B4D09" w:rsidRDefault="00EC475D" w:rsidP="00EC475D">
      <w:pPr>
        <w:tabs>
          <w:tab w:val="left" w:pos="1950"/>
        </w:tabs>
        <w:jc w:val="center"/>
        <w:rPr>
          <w:rFonts w:ascii="Times New Roman" w:hAnsi="Times New Roman" w:cs="Times New Roman"/>
          <w:color w:val="000000"/>
          <w:sz w:val="24"/>
          <w:szCs w:val="24"/>
        </w:rPr>
      </w:pPr>
    </w:p>
    <w:p w:rsidR="00EC475D" w:rsidRDefault="00EC475D" w:rsidP="00EC475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EC475D" w:rsidRPr="005B4D09" w:rsidRDefault="00EC475D" w:rsidP="00EC475D">
      <w:pPr>
        <w:tabs>
          <w:tab w:val="left" w:pos="1950"/>
        </w:tabs>
        <w:jc w:val="center"/>
        <w:rPr>
          <w:rFonts w:ascii="Times New Roman" w:hAnsi="Times New Roman" w:cs="Times New Roman"/>
          <w:b/>
          <w:bCs/>
          <w:color w:val="000000"/>
          <w:sz w:val="24"/>
          <w:szCs w:val="24"/>
        </w:rPr>
      </w:pPr>
    </w:p>
    <w:p w:rsidR="00EC475D" w:rsidRDefault="00EC475D" w:rsidP="00EC475D">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EC475D" w:rsidRPr="005B4D09" w:rsidRDefault="00EC475D" w:rsidP="00EC475D">
      <w:pPr>
        <w:tabs>
          <w:tab w:val="left" w:pos="1950"/>
        </w:tabs>
        <w:rPr>
          <w:rFonts w:ascii="Times New Roman" w:hAnsi="Times New Roman" w:cs="Times New Roman"/>
          <w:color w:val="000000"/>
          <w:sz w:val="28"/>
          <w:szCs w:val="28"/>
        </w:rPr>
      </w:pPr>
    </w:p>
    <w:p w:rsidR="00EC475D" w:rsidRDefault="00EC475D" w:rsidP="00EC475D">
      <w:pPr>
        <w:tabs>
          <w:tab w:val="left" w:pos="1950"/>
        </w:tabs>
        <w:jc w:val="center"/>
        <w:rPr>
          <w:rFonts w:ascii="Times New Roman" w:hAnsi="Times New Roman" w:cs="Times New Roman"/>
          <w:color w:val="000000"/>
          <w:sz w:val="24"/>
          <w:szCs w:val="24"/>
        </w:rPr>
      </w:pPr>
    </w:p>
    <w:p w:rsidR="004413B9" w:rsidRDefault="004413B9" w:rsidP="00EC475D">
      <w:pPr>
        <w:tabs>
          <w:tab w:val="left" w:pos="1950"/>
        </w:tabs>
        <w:jc w:val="center"/>
        <w:rPr>
          <w:rFonts w:ascii="Times New Roman" w:hAnsi="Times New Roman" w:cs="Times New Roman"/>
          <w:color w:val="000000"/>
          <w:sz w:val="24"/>
          <w:szCs w:val="24"/>
        </w:rPr>
      </w:pPr>
    </w:p>
    <w:p w:rsidR="004413B9" w:rsidRDefault="004413B9" w:rsidP="00EC475D">
      <w:pPr>
        <w:tabs>
          <w:tab w:val="left" w:pos="1950"/>
        </w:tabs>
        <w:jc w:val="center"/>
        <w:rPr>
          <w:rFonts w:ascii="Times New Roman" w:hAnsi="Times New Roman" w:cs="Times New Roman"/>
          <w:color w:val="000000"/>
          <w:sz w:val="24"/>
          <w:szCs w:val="24"/>
        </w:rPr>
      </w:pPr>
    </w:p>
    <w:p w:rsidR="004413B9" w:rsidRDefault="004413B9" w:rsidP="00EC475D">
      <w:pPr>
        <w:tabs>
          <w:tab w:val="left" w:pos="1950"/>
        </w:tabs>
        <w:jc w:val="center"/>
        <w:rPr>
          <w:rFonts w:ascii="Times New Roman" w:hAnsi="Times New Roman" w:cs="Times New Roman"/>
          <w:color w:val="000000"/>
          <w:sz w:val="24"/>
          <w:szCs w:val="24"/>
        </w:rPr>
      </w:pPr>
    </w:p>
    <w:p w:rsidR="004413B9" w:rsidRPr="00852493" w:rsidRDefault="004413B9" w:rsidP="00EC475D">
      <w:pPr>
        <w:tabs>
          <w:tab w:val="left" w:pos="1950"/>
        </w:tabs>
        <w:jc w:val="center"/>
        <w:rPr>
          <w:rFonts w:ascii="Times New Roman" w:hAnsi="Times New Roman" w:cs="Times New Roman"/>
          <w:color w:val="000000"/>
        </w:rPr>
      </w:pPr>
    </w:p>
    <w:p w:rsidR="00EC475D" w:rsidRPr="00852493" w:rsidRDefault="00EC475D" w:rsidP="00EC475D">
      <w:pPr>
        <w:rPr>
          <w:rFonts w:ascii="Times New Roman" w:hAnsi="Times New Roman" w:cs="Times New Roman"/>
        </w:rPr>
      </w:pPr>
    </w:p>
    <w:p w:rsidR="00EC475D" w:rsidRDefault="00EC475D" w:rsidP="00EC475D">
      <w:pPr>
        <w:rPr>
          <w:rFonts w:ascii="Times New Roman" w:hAnsi="Times New Roman" w:cs="Times New Roman"/>
        </w:rPr>
      </w:pPr>
    </w:p>
    <w:p w:rsidR="00EC475D" w:rsidRDefault="00EC475D" w:rsidP="00EC475D">
      <w:pPr>
        <w:rPr>
          <w:rFonts w:ascii="Times New Roman" w:hAnsi="Times New Roman" w:cs="Times New Roman"/>
        </w:rPr>
      </w:pPr>
    </w:p>
    <w:p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9" w:name="_Toc25304536"/>
      <w:r w:rsidRPr="00852493">
        <w:rPr>
          <w:i w:val="0"/>
          <w:iCs w:val="0"/>
          <w:u w:val="none"/>
        </w:rPr>
        <w:lastRenderedPageBreak/>
        <w:t>SADRŽAJ PONUDE</w:t>
      </w:r>
      <w:bookmarkEnd w:id="9"/>
    </w:p>
    <w:p w:rsidR="00EC475D" w:rsidRPr="00852493" w:rsidRDefault="00EC475D" w:rsidP="00EC475D">
      <w:pPr>
        <w:rPr>
          <w:rFonts w:ascii="Times New Roman" w:hAnsi="Times New Roman" w:cs="Times New Roman"/>
          <w:color w:val="000000"/>
        </w:rPr>
      </w:pPr>
    </w:p>
    <w:p w:rsidR="00EC475D" w:rsidRPr="00852493" w:rsidRDefault="00EC475D" w:rsidP="00EC475D">
      <w:pPr>
        <w:tabs>
          <w:tab w:val="left" w:pos="1950"/>
        </w:tabs>
        <w:jc w:val="both"/>
        <w:rPr>
          <w:rFonts w:ascii="Times New Roman" w:hAnsi="Times New Roman" w:cs="Times New Roman"/>
          <w:color w:val="000000"/>
          <w:sz w:val="24"/>
          <w:szCs w:val="24"/>
          <w:highlight w:val="yellow"/>
        </w:rPr>
      </w:pP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EC475D" w:rsidRPr="00852493" w:rsidRDefault="00EC475D" w:rsidP="0053409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dokazivanje ispunjenosti obaveznih uslova za učešće u postupku javnog </w:t>
      </w:r>
      <w:bookmarkStart w:id="10" w:name="_GoBack"/>
      <w:bookmarkEnd w:id="10"/>
    </w:p>
    <w:p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E2B7F" w:rsidRDefault="00EC475D" w:rsidP="00CE2B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EC475D" w:rsidRPr="00CE2B7F" w:rsidRDefault="00EC475D" w:rsidP="00CE2B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CE2B7F">
        <w:rPr>
          <w:rFonts w:ascii="Times New Roman" w:hAnsi="Times New Roman" w:cs="Times New Roman"/>
          <w:color w:val="000000"/>
          <w:sz w:val="24"/>
          <w:szCs w:val="24"/>
        </w:rPr>
        <w:t>Sredstva finansijskog obezbjeđenja</w:t>
      </w:r>
      <w:r w:rsidR="00CE2B7F">
        <w:rPr>
          <w:rFonts w:ascii="Times New Roman" w:hAnsi="Times New Roman" w:cs="Times New Roman"/>
          <w:color w:val="000000"/>
          <w:sz w:val="24"/>
          <w:szCs w:val="24"/>
        </w:rPr>
        <w:t xml:space="preserve"> </w:t>
      </w:r>
      <w:r w:rsidRPr="00CE2B7F">
        <w:rPr>
          <w:rFonts w:ascii="Times New Roman" w:hAnsi="Times New Roman" w:cs="Times New Roman"/>
          <w:color w:val="000000"/>
          <w:sz w:val="24"/>
          <w:szCs w:val="24"/>
        </w:rPr>
        <w:t xml:space="preserve">(za cjelinu </w:t>
      </w:r>
      <w:r w:rsidR="00CE2B7F" w:rsidRPr="00CE2B7F">
        <w:rPr>
          <w:rFonts w:ascii="Times New Roman" w:hAnsi="Times New Roman" w:cs="Times New Roman"/>
          <w:color w:val="000000"/>
          <w:sz w:val="24"/>
          <w:szCs w:val="24"/>
        </w:rPr>
        <w:t>)</w:t>
      </w:r>
    </w:p>
    <w:p w:rsidR="00CE2B7F" w:rsidRPr="00CE2B7F" w:rsidRDefault="00CE2B7F" w:rsidP="00CE2B7F">
      <w:pPr>
        <w:pStyle w:val="ListParagraph"/>
        <w:tabs>
          <w:tab w:val="left" w:pos="1950"/>
        </w:tabs>
        <w:spacing w:before="0" w:after="200" w:line="276" w:lineRule="auto"/>
        <w:jc w:val="both"/>
        <w:rPr>
          <w:rFonts w:ascii="Times New Roman" w:hAnsi="Times New Roman" w:cs="Times New Roman"/>
          <w:color w:val="000000"/>
          <w:sz w:val="24"/>
          <w:szCs w:val="24"/>
          <w:highlight w:val="yellow"/>
        </w:rPr>
      </w:pPr>
    </w:p>
    <w:p w:rsidR="00EC475D" w:rsidRDefault="00EC475D" w:rsidP="00EC475D">
      <w:pPr>
        <w:tabs>
          <w:tab w:val="left" w:pos="1950"/>
        </w:tabs>
        <w:jc w:val="both"/>
        <w:rPr>
          <w:rFonts w:ascii="Times New Roman" w:hAnsi="Times New Roman" w:cs="Times New Roman"/>
          <w:b/>
          <w:bCs/>
          <w:color w:val="000000"/>
          <w:sz w:val="28"/>
          <w:szCs w:val="28"/>
        </w:rPr>
      </w:pPr>
    </w:p>
    <w:p w:rsidR="00EC475D" w:rsidRDefault="00EC475D" w:rsidP="00EC475D">
      <w:pPr>
        <w:tabs>
          <w:tab w:val="left" w:pos="1950"/>
        </w:tabs>
        <w:jc w:val="both"/>
        <w:rPr>
          <w:rFonts w:ascii="Times New Roman" w:hAnsi="Times New Roman" w:cs="Times New Roman"/>
          <w:b/>
          <w:bCs/>
          <w:color w:val="000000"/>
          <w:sz w:val="28"/>
          <w:szCs w:val="28"/>
        </w:rPr>
      </w:pPr>
    </w:p>
    <w:p w:rsidR="00EC475D" w:rsidRDefault="00EC475D" w:rsidP="00EC475D">
      <w:pPr>
        <w:tabs>
          <w:tab w:val="left" w:pos="1950"/>
        </w:tabs>
        <w:jc w:val="both"/>
        <w:rPr>
          <w:rFonts w:ascii="Times New Roman" w:hAnsi="Times New Roman" w:cs="Times New Roman"/>
          <w:b/>
          <w:bCs/>
          <w:color w:val="000000"/>
          <w:sz w:val="28"/>
          <w:szCs w:val="28"/>
        </w:rPr>
      </w:pPr>
    </w:p>
    <w:p w:rsidR="00EC475D" w:rsidRDefault="00EC475D" w:rsidP="00EC475D">
      <w:pPr>
        <w:tabs>
          <w:tab w:val="left" w:pos="1950"/>
        </w:tabs>
        <w:jc w:val="both"/>
        <w:rPr>
          <w:rFonts w:ascii="Times New Roman" w:hAnsi="Times New Roman" w:cs="Times New Roman"/>
          <w:b/>
          <w:bCs/>
          <w:color w:val="000000"/>
          <w:sz w:val="28"/>
          <w:szCs w:val="28"/>
        </w:rPr>
      </w:pPr>
    </w:p>
    <w:p w:rsidR="004413B9" w:rsidRDefault="004413B9" w:rsidP="00EC475D">
      <w:pPr>
        <w:tabs>
          <w:tab w:val="left" w:pos="1950"/>
        </w:tabs>
        <w:jc w:val="both"/>
        <w:rPr>
          <w:rFonts w:ascii="Times New Roman" w:hAnsi="Times New Roman" w:cs="Times New Roman"/>
          <w:b/>
          <w:bCs/>
          <w:color w:val="000000"/>
          <w:sz w:val="28"/>
          <w:szCs w:val="28"/>
        </w:rPr>
      </w:pPr>
    </w:p>
    <w:p w:rsidR="004413B9" w:rsidRDefault="004413B9" w:rsidP="00EC475D">
      <w:pPr>
        <w:tabs>
          <w:tab w:val="left" w:pos="1950"/>
        </w:tabs>
        <w:jc w:val="both"/>
        <w:rPr>
          <w:rFonts w:ascii="Times New Roman" w:hAnsi="Times New Roman" w:cs="Times New Roman"/>
          <w:b/>
          <w:bCs/>
          <w:color w:val="000000"/>
          <w:sz w:val="28"/>
          <w:szCs w:val="28"/>
        </w:rPr>
      </w:pPr>
    </w:p>
    <w:p w:rsidR="00EC475D" w:rsidRDefault="00EC475D" w:rsidP="00EC475D">
      <w:pPr>
        <w:tabs>
          <w:tab w:val="left" w:pos="1950"/>
        </w:tabs>
        <w:jc w:val="both"/>
        <w:rPr>
          <w:rFonts w:ascii="Times New Roman" w:hAnsi="Times New Roman" w:cs="Times New Roman"/>
          <w:b/>
          <w:bCs/>
          <w:color w:val="000000"/>
          <w:sz w:val="28"/>
          <w:szCs w:val="28"/>
        </w:rPr>
      </w:pPr>
    </w:p>
    <w:p w:rsidR="004413B9" w:rsidRDefault="004413B9" w:rsidP="00EC475D">
      <w:pPr>
        <w:tabs>
          <w:tab w:val="left" w:pos="1950"/>
        </w:tabs>
        <w:jc w:val="both"/>
        <w:rPr>
          <w:rFonts w:ascii="Times New Roman" w:hAnsi="Times New Roman" w:cs="Times New Roman"/>
          <w:b/>
          <w:bCs/>
          <w:color w:val="000000"/>
          <w:sz w:val="28"/>
          <w:szCs w:val="28"/>
        </w:rPr>
      </w:pPr>
    </w:p>
    <w:p w:rsidR="00CE2B7F" w:rsidRPr="00852493" w:rsidRDefault="00CE2B7F" w:rsidP="00EC475D">
      <w:pPr>
        <w:tabs>
          <w:tab w:val="left" w:pos="1950"/>
        </w:tabs>
        <w:jc w:val="both"/>
        <w:rPr>
          <w:rFonts w:ascii="Times New Roman" w:hAnsi="Times New Roman" w:cs="Times New Roman"/>
          <w:b/>
          <w:bCs/>
          <w:color w:val="000000"/>
          <w:sz w:val="28"/>
          <w:szCs w:val="28"/>
        </w:rPr>
      </w:pPr>
    </w:p>
    <w:p w:rsidR="00EC475D" w:rsidRPr="00852493" w:rsidRDefault="00EC475D" w:rsidP="00EC475D">
      <w:pPr>
        <w:rPr>
          <w:rFonts w:ascii="Times New Roman" w:hAnsi="Times New Roman" w:cs="Times New Roman"/>
        </w:rPr>
      </w:pPr>
    </w:p>
    <w:p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25304537"/>
      <w:r w:rsidRPr="00852493">
        <w:rPr>
          <w:rFonts w:ascii="Times New Roman" w:hAnsi="Times New Roman" w:cs="Times New Roman"/>
          <w:color w:val="000000"/>
          <w:sz w:val="24"/>
          <w:szCs w:val="24"/>
        </w:rPr>
        <w:t>PODACI O PONUDI I PONUĐAČU</w:t>
      </w:r>
      <w:bookmarkEnd w:id="11"/>
    </w:p>
    <w:p w:rsidR="00EC475D" w:rsidRPr="00852493" w:rsidRDefault="00EC475D" w:rsidP="00EC475D">
      <w:pPr>
        <w:pStyle w:val="Subtitle"/>
        <w:rPr>
          <w:rFonts w:ascii="Times New Roman" w:hAnsi="Times New Roman" w:cs="Times New Roman"/>
          <w:color w:val="000000"/>
        </w:rPr>
      </w:pPr>
    </w:p>
    <w:p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 xml:space="preserve">  Ponuda se podnosikao:</w:t>
      </w:r>
    </w:p>
    <w:p w:rsidR="00EC475D" w:rsidRPr="00852493" w:rsidRDefault="00EC475D" w:rsidP="00EC475D">
      <w:pPr>
        <w:spacing w:after="0" w:line="240" w:lineRule="auto"/>
        <w:jc w:val="center"/>
        <w:rPr>
          <w:rFonts w:ascii="Times New Roman" w:hAnsi="Times New Roman" w:cs="Times New Roman"/>
          <w:color w:val="000000"/>
          <w:lang w:val="sr-Latn-CS" w:eastAsia="sr-Latn-CS"/>
        </w:rPr>
      </w:pPr>
    </w:p>
    <w:p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C475D" w:rsidRPr="00852493" w:rsidRDefault="00EC475D" w:rsidP="00EC475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EC475D" w:rsidRPr="00852493" w:rsidRDefault="00EC475D" w:rsidP="00EC475D">
      <w:pPr>
        <w:rPr>
          <w:rFonts w:ascii="Times New Roman" w:hAnsi="Times New Roman" w:cs="Times New Roman"/>
        </w:rPr>
      </w:pPr>
    </w:p>
    <w:p w:rsidR="00EC475D" w:rsidRPr="00852493" w:rsidRDefault="00EC475D" w:rsidP="00EC475D">
      <w:pPr>
        <w:pStyle w:val="Heading2"/>
        <w:jc w:val="both"/>
        <w:rPr>
          <w:rFonts w:ascii="Times New Roman" w:hAnsi="Times New Roman" w:cs="Times New Roman"/>
          <w:color w:val="000000"/>
        </w:rPr>
      </w:pPr>
    </w:p>
    <w:p w:rsidR="00EC475D" w:rsidRPr="00852493" w:rsidRDefault="00EC475D" w:rsidP="00EC475D">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EC475D" w:rsidRPr="00852493" w:rsidRDefault="00EC475D" w:rsidP="00EC475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FA2239" w:rsidTr="00393CD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5"/>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5"/>
        </w:trPr>
        <w:tc>
          <w:tcPr>
            <w:tcW w:w="4393" w:type="dxa"/>
            <w:vMerge w:val="restart"/>
            <w:tcBorders>
              <w:top w:val="nil"/>
              <w:left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rsidTr="00393CD4">
        <w:trPr>
          <w:trHeight w:val="745"/>
        </w:trPr>
        <w:tc>
          <w:tcPr>
            <w:tcW w:w="4393" w:type="dxa"/>
            <w:vMerge/>
            <w:tcBorders>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rsidTr="00393CD4">
        <w:trPr>
          <w:trHeight w:val="745"/>
        </w:trPr>
        <w:tc>
          <w:tcPr>
            <w:tcW w:w="439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EC475D" w:rsidRPr="00852493" w:rsidRDefault="00EC475D" w:rsidP="00EC475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FA2239" w:rsidTr="00393CD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654"/>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803"/>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523"/>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648"/>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97"/>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959"/>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1165"/>
        </w:trPr>
        <w:tc>
          <w:tcPr>
            <w:tcW w:w="4458" w:type="dxa"/>
            <w:tcBorders>
              <w:top w:val="nil"/>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1165"/>
        </w:trPr>
        <w:tc>
          <w:tcPr>
            <w:tcW w:w="4458" w:type="dxa"/>
            <w:tcBorders>
              <w:top w:val="nil"/>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1165"/>
        </w:trPr>
        <w:tc>
          <w:tcPr>
            <w:tcW w:w="4458"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C475D" w:rsidRPr="00852493" w:rsidRDefault="00EC475D" w:rsidP="00EC475D">
      <w:pPr>
        <w:jc w:val="both"/>
        <w:rPr>
          <w:rFonts w:ascii="Times New Roman" w:hAnsi="Times New Roman" w:cs="Times New Roman"/>
          <w:b/>
          <w:bCs/>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EC475D" w:rsidRPr="00852493" w:rsidRDefault="00EC475D" w:rsidP="00EC475D">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FA2239" w:rsidTr="00393CD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05"/>
          <w:jc w:val="center"/>
        </w:trPr>
        <w:tc>
          <w:tcPr>
            <w:tcW w:w="4191" w:type="dxa"/>
            <w:vMerge w:val="restart"/>
            <w:tcBorders>
              <w:top w:val="nil"/>
              <w:left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EC475D" w:rsidRPr="00FA2239" w:rsidTr="00393CD4">
        <w:trPr>
          <w:trHeight w:val="705"/>
          <w:jc w:val="center"/>
        </w:trPr>
        <w:tc>
          <w:tcPr>
            <w:tcW w:w="4191" w:type="dxa"/>
            <w:vMerge/>
            <w:tcBorders>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EC475D" w:rsidRPr="00852493" w:rsidRDefault="00EC475D" w:rsidP="00EC475D">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FA2239" w:rsidTr="00393CD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vMerge w:val="restart"/>
            <w:tcBorders>
              <w:top w:val="nil"/>
              <w:left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rsidTr="00393CD4">
        <w:trPr>
          <w:trHeight w:val="740"/>
          <w:jc w:val="center"/>
        </w:trPr>
        <w:tc>
          <w:tcPr>
            <w:tcW w:w="4196" w:type="dxa"/>
            <w:vMerge/>
            <w:tcBorders>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C475D" w:rsidRPr="00852493" w:rsidRDefault="00EC475D" w:rsidP="00393CD4">
            <w:pPr>
              <w:jc w:val="both"/>
              <w:rPr>
                <w:rFonts w:ascii="Times New Roman" w:hAnsi="Times New Roman" w:cs="Times New Roman"/>
                <w:color w:val="000000"/>
                <w:lang w:val="sr-Latn-CS" w:eastAsia="sr-Latn-CS"/>
              </w:rPr>
            </w:pPr>
          </w:p>
          <w:p w:rsidR="00EC475D" w:rsidRPr="00FA2239" w:rsidRDefault="00EC475D" w:rsidP="00393CD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EC475D" w:rsidRPr="00FA2239" w:rsidRDefault="00EC475D" w:rsidP="00393CD4">
            <w:pPr>
              <w:ind w:left="15"/>
              <w:jc w:val="both"/>
              <w:rPr>
                <w:rFonts w:ascii="Times New Roman" w:hAnsi="Times New Roman" w:cs="Times New Roman"/>
                <w:i/>
                <w:iCs/>
                <w:color w:val="000000"/>
              </w:rPr>
            </w:pPr>
          </w:p>
        </w:tc>
      </w:tr>
    </w:tbl>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EC475D" w:rsidRPr="00852493" w:rsidRDefault="00EC475D" w:rsidP="00EC475D">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FA2239" w:rsidTr="00393CD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vMerge w:val="restart"/>
            <w:tcBorders>
              <w:top w:val="nil"/>
              <w:left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rsidTr="00393CD4">
        <w:trPr>
          <w:trHeight w:val="716"/>
          <w:jc w:val="center"/>
        </w:trPr>
        <w:tc>
          <w:tcPr>
            <w:tcW w:w="4274" w:type="dxa"/>
            <w:vMerge/>
            <w:tcBorders>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C475D" w:rsidRPr="00852493" w:rsidRDefault="00EC475D" w:rsidP="00393CD4">
            <w:pPr>
              <w:jc w:val="both"/>
              <w:rPr>
                <w:rFonts w:ascii="Times New Roman" w:hAnsi="Times New Roman" w:cs="Times New Roman"/>
                <w:color w:val="000000"/>
                <w:lang w:val="sr-Latn-CS" w:eastAsia="sr-Latn-CS"/>
              </w:rPr>
            </w:pPr>
          </w:p>
          <w:p w:rsidR="00EC475D" w:rsidRPr="00FA2239" w:rsidRDefault="00EC475D" w:rsidP="00393CD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EC475D" w:rsidRPr="00FA2239" w:rsidRDefault="00EC475D" w:rsidP="00393CD4">
            <w:pPr>
              <w:ind w:left="15"/>
              <w:jc w:val="both"/>
              <w:rPr>
                <w:rFonts w:ascii="Times New Roman" w:hAnsi="Times New Roman" w:cs="Times New Roman"/>
                <w:i/>
                <w:iCs/>
                <w:color w:val="000000"/>
              </w:rPr>
            </w:pPr>
          </w:p>
        </w:tc>
      </w:tr>
    </w:tbl>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Pr="00852493" w:rsidRDefault="00EC475D" w:rsidP="00EC475D">
      <w:pPr>
        <w:jc w:val="both"/>
        <w:rPr>
          <w:rFonts w:ascii="Times New Roman" w:hAnsi="Times New Roman" w:cs="Times New Roman"/>
          <w:i/>
          <w:iCs/>
          <w:color w:val="000000"/>
        </w:rPr>
      </w:pPr>
    </w:p>
    <w:p w:rsidR="00EC475D" w:rsidRDefault="00EC475D" w:rsidP="00EC475D">
      <w:pPr>
        <w:jc w:val="both"/>
        <w:rPr>
          <w:rFonts w:ascii="Times New Roman" w:hAnsi="Times New Roman" w:cs="Times New Roman"/>
          <w:i/>
          <w:iCs/>
          <w:color w:val="000000"/>
        </w:rPr>
      </w:pPr>
    </w:p>
    <w:p w:rsidR="00EC475D" w:rsidRDefault="00EC475D" w:rsidP="00EC475D">
      <w:pPr>
        <w:jc w:val="both"/>
        <w:rPr>
          <w:rFonts w:ascii="Times New Roman" w:hAnsi="Times New Roman" w:cs="Times New Roman"/>
          <w:i/>
          <w:iCs/>
          <w:color w:val="000000"/>
        </w:rPr>
      </w:pPr>
    </w:p>
    <w:p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C475D" w:rsidRPr="00FA2239" w:rsidTr="00393CD4">
        <w:trPr>
          <w:trHeight w:val="422"/>
        </w:trPr>
        <w:tc>
          <w:tcPr>
            <w:tcW w:w="4323" w:type="dxa"/>
            <w:tcBorders>
              <w:top w:val="nil"/>
              <w:left w:val="nil"/>
              <w:bottom w:val="nil"/>
              <w:right w:val="nil"/>
            </w:tcBorders>
            <w:noWrap/>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EC475D" w:rsidRPr="00852493" w:rsidRDefault="00EC475D" w:rsidP="00393CD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486"/>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597"/>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388"/>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481"/>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592"/>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712"/>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865"/>
        </w:trPr>
        <w:tc>
          <w:tcPr>
            <w:tcW w:w="4323" w:type="dxa"/>
            <w:tcBorders>
              <w:top w:val="nil"/>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865"/>
        </w:trPr>
        <w:tc>
          <w:tcPr>
            <w:tcW w:w="4323" w:type="dxa"/>
            <w:tcBorders>
              <w:top w:val="nil"/>
              <w:left w:val="single" w:sz="4" w:space="0" w:color="auto"/>
              <w:bottom w:val="single" w:sz="4" w:space="0" w:color="auto"/>
              <w:right w:val="single" w:sz="4" w:space="0" w:color="auto"/>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865"/>
        </w:trPr>
        <w:tc>
          <w:tcPr>
            <w:tcW w:w="4323" w:type="dxa"/>
            <w:tcBorders>
              <w:top w:val="nil"/>
              <w:left w:val="single" w:sz="4" w:space="0" w:color="auto"/>
              <w:bottom w:val="single" w:sz="4" w:space="0" w:color="auto"/>
              <w:right w:val="single" w:sz="4" w:space="0" w:color="auto"/>
            </w:tcBorders>
            <w:noWrap/>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852493" w:rsidRDefault="00EC475D" w:rsidP="00393CD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C475D" w:rsidRPr="00852493" w:rsidRDefault="00EC475D" w:rsidP="00EC475D">
      <w:pPr>
        <w:jc w:val="both"/>
        <w:rPr>
          <w:rFonts w:ascii="Times New Roman" w:hAnsi="Times New Roman" w:cs="Times New Roman"/>
          <w:b/>
          <w:bCs/>
          <w:i/>
          <w:iCs/>
          <w:color w:val="000000"/>
        </w:rPr>
      </w:pPr>
    </w:p>
    <w:p w:rsidR="00EC475D" w:rsidRPr="00852493" w:rsidRDefault="00EC475D" w:rsidP="00EC475D">
      <w:pPr>
        <w:jc w:val="both"/>
        <w:rPr>
          <w:rFonts w:ascii="Times New Roman" w:hAnsi="Times New Roman" w:cs="Times New Roman"/>
          <w:i/>
          <w:iCs/>
          <w:color w:val="000000"/>
        </w:rPr>
        <w:sectPr w:rsidR="00EC475D" w:rsidRPr="00852493" w:rsidSect="00393CD4">
          <w:headerReference w:type="default" r:id="rId10"/>
          <w:footerReference w:type="default" r:id="rId11"/>
          <w:pgSz w:w="11906" w:h="16838" w:code="9"/>
          <w:pgMar w:top="1276" w:right="1417" w:bottom="1417" w:left="1417" w:header="708" w:footer="708" w:gutter="0"/>
          <w:cols w:space="708"/>
          <w:rtlGutter/>
          <w:docGrid w:linePitch="360"/>
        </w:sectPr>
      </w:pPr>
    </w:p>
    <w:p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25304538"/>
      <w:r w:rsidRPr="00852493">
        <w:rPr>
          <w:rFonts w:ascii="Times New Roman" w:hAnsi="Times New Roman" w:cs="Times New Roman"/>
          <w:color w:val="000000"/>
          <w:sz w:val="24"/>
          <w:szCs w:val="24"/>
        </w:rPr>
        <w:lastRenderedPageBreak/>
        <w:t>FINANSIJSKI DIO PONUDE</w:t>
      </w:r>
      <w:bookmarkEnd w:id="12"/>
    </w:p>
    <w:p w:rsidR="00EC475D" w:rsidRPr="00852493" w:rsidRDefault="00EC475D" w:rsidP="00EC475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FA2239" w:rsidTr="00393CD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C475D"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C475D"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EC475D" w:rsidRDefault="00EC475D" w:rsidP="00393CD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C475D"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C475D" w:rsidRPr="00FA2239" w:rsidTr="00393CD4">
        <w:trPr>
          <w:trHeight w:val="320"/>
        </w:trPr>
        <w:tc>
          <w:tcPr>
            <w:tcW w:w="527" w:type="dxa"/>
            <w:tcBorders>
              <w:top w:val="nil"/>
              <w:left w:val="single" w:sz="8"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r>
      <w:tr w:rsidR="00EC475D" w:rsidRPr="00FA2239" w:rsidTr="00393CD4">
        <w:trPr>
          <w:trHeight w:val="320"/>
        </w:trPr>
        <w:tc>
          <w:tcPr>
            <w:tcW w:w="527" w:type="dxa"/>
            <w:tcBorders>
              <w:top w:val="nil"/>
              <w:left w:val="single" w:sz="8"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r>
      <w:tr w:rsidR="00EC475D" w:rsidRPr="00FA2239" w:rsidTr="00393CD4">
        <w:trPr>
          <w:trHeight w:val="320"/>
        </w:trPr>
        <w:tc>
          <w:tcPr>
            <w:tcW w:w="527" w:type="dxa"/>
            <w:tcBorders>
              <w:top w:val="nil"/>
              <w:left w:val="single" w:sz="8"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r>
      <w:tr w:rsidR="00EC475D" w:rsidRPr="00FA2239" w:rsidTr="00393CD4">
        <w:trPr>
          <w:trHeight w:val="320"/>
        </w:trPr>
        <w:tc>
          <w:tcPr>
            <w:tcW w:w="527" w:type="dxa"/>
            <w:tcBorders>
              <w:top w:val="nil"/>
              <w:left w:val="single" w:sz="8"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852493" w:rsidRDefault="00EC475D" w:rsidP="00393CD4">
            <w:pPr>
              <w:spacing w:after="0" w:line="240" w:lineRule="auto"/>
              <w:jc w:val="center"/>
              <w:rPr>
                <w:rFonts w:ascii="Times New Roman" w:hAnsi="Times New Roman" w:cs="Times New Roman"/>
                <w:color w:val="000000"/>
                <w:sz w:val="20"/>
                <w:szCs w:val="20"/>
                <w:lang w:val="sr-Latn-CS" w:eastAsia="sr-Latn-CS"/>
              </w:rPr>
            </w:pPr>
          </w:p>
        </w:tc>
      </w:tr>
      <w:tr w:rsidR="00EC475D" w:rsidRPr="00FA2239" w:rsidTr="00393CD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rsidTr="00393CD4">
        <w:trPr>
          <w:trHeight w:val="320"/>
        </w:trPr>
        <w:tc>
          <w:tcPr>
            <w:tcW w:w="5725" w:type="dxa"/>
            <w:gridSpan w:val="5"/>
            <w:tcBorders>
              <w:top w:val="nil"/>
              <w:left w:val="single" w:sz="8" w:space="0" w:color="auto"/>
              <w:bottom w:val="single" w:sz="8"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rsidTr="00393CD4">
        <w:trPr>
          <w:trHeight w:val="320"/>
        </w:trPr>
        <w:tc>
          <w:tcPr>
            <w:tcW w:w="5725" w:type="dxa"/>
            <w:gridSpan w:val="5"/>
            <w:tcBorders>
              <w:top w:val="nil"/>
              <w:left w:val="single" w:sz="8" w:space="0" w:color="auto"/>
              <w:bottom w:val="single" w:sz="4"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C475D" w:rsidRPr="00852493" w:rsidRDefault="00EC475D" w:rsidP="00393CD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EC475D" w:rsidRPr="00852493" w:rsidRDefault="00EC475D" w:rsidP="00EC475D">
      <w:pPr>
        <w:jc w:val="both"/>
        <w:rPr>
          <w:rFonts w:ascii="Times New Roman" w:hAnsi="Times New Roman" w:cs="Times New Roman"/>
          <w:color w:val="000000"/>
        </w:rPr>
      </w:pPr>
    </w:p>
    <w:p w:rsidR="00EC475D" w:rsidRPr="00852493" w:rsidRDefault="00EC475D" w:rsidP="00EC475D">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FA2239" w:rsidTr="00393CD4">
        <w:trPr>
          <w:trHeight w:val="375"/>
        </w:trPr>
        <w:tc>
          <w:tcPr>
            <w:tcW w:w="4109" w:type="dxa"/>
            <w:vAlign w:val="center"/>
          </w:tcPr>
          <w:p w:rsidR="00EC475D" w:rsidRPr="00852493" w:rsidRDefault="00EC475D" w:rsidP="00393CD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375"/>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rsidTr="00393CD4">
        <w:trPr>
          <w:trHeight w:val="375"/>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375"/>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375"/>
        </w:trPr>
        <w:tc>
          <w:tcPr>
            <w:tcW w:w="4109" w:type="dxa"/>
            <w:vAlign w:val="center"/>
          </w:tcPr>
          <w:p w:rsidR="00EC475D" w:rsidRPr="00852493" w:rsidRDefault="00EC475D" w:rsidP="00393CD4">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468"/>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375"/>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r w:rsidR="00EC475D" w:rsidRPr="00FA2239" w:rsidTr="00393CD4">
        <w:trPr>
          <w:trHeight w:val="375"/>
        </w:trPr>
        <w:tc>
          <w:tcPr>
            <w:tcW w:w="4109"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EC475D" w:rsidRPr="00852493" w:rsidRDefault="00EC475D" w:rsidP="00393CD4">
            <w:pPr>
              <w:spacing w:after="0" w:line="240" w:lineRule="auto"/>
              <w:rPr>
                <w:rFonts w:ascii="Times New Roman" w:hAnsi="Times New Roman" w:cs="Times New Roman"/>
                <w:color w:val="000000"/>
                <w:lang w:val="sr-Latn-CS" w:eastAsia="sr-Latn-CS"/>
              </w:rPr>
            </w:pPr>
          </w:p>
        </w:tc>
      </w:tr>
    </w:tbl>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C475D" w:rsidRPr="00852493"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C475D" w:rsidRPr="00852493" w:rsidRDefault="00EC475D" w:rsidP="00EC475D">
      <w:pPr>
        <w:rPr>
          <w:rFonts w:ascii="Times New Roman" w:hAnsi="Times New Roman" w:cs="Times New Roman"/>
          <w:b/>
          <w:bCs/>
          <w:i/>
          <w:iCs/>
          <w:color w:val="000000"/>
        </w:rPr>
      </w:pPr>
    </w:p>
    <w:p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25304539"/>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3"/>
    </w:p>
    <w:p w:rsidR="00EC475D" w:rsidRPr="00852493" w:rsidRDefault="00EC475D" w:rsidP="00EC475D">
      <w:pPr>
        <w:tabs>
          <w:tab w:val="left" w:pos="1950"/>
        </w:tabs>
        <w:jc w:val="both"/>
        <w:rPr>
          <w:rFonts w:ascii="Times New Roman" w:hAnsi="Times New Roman" w:cs="Times New Roman"/>
          <w:b/>
          <w:bCs/>
          <w:color w:val="000000"/>
          <w:sz w:val="28"/>
          <w:szCs w:val="28"/>
        </w:rPr>
      </w:pPr>
    </w:p>
    <w:p w:rsidR="00EC475D" w:rsidRPr="00852493" w:rsidRDefault="00EC475D" w:rsidP="00EC475D">
      <w:pPr>
        <w:spacing w:after="0" w:line="240" w:lineRule="auto"/>
        <w:jc w:val="both"/>
        <w:rPr>
          <w:rFonts w:ascii="Times New Roman" w:hAnsi="Times New Roman" w:cs="Times New Roman"/>
          <w:color w:val="000000"/>
          <w:lang w:val="it-IT"/>
        </w:rPr>
      </w:pPr>
    </w:p>
    <w:p w:rsidR="00EC475D" w:rsidRPr="00852493" w:rsidRDefault="00EC475D" w:rsidP="00EC475D">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EC475D" w:rsidRPr="00852493" w:rsidRDefault="00EC475D" w:rsidP="00EC475D">
      <w:pPr>
        <w:spacing w:after="0" w:line="240" w:lineRule="auto"/>
        <w:jc w:val="both"/>
        <w:rPr>
          <w:rFonts w:ascii="Times New Roman" w:hAnsi="Times New Roman" w:cs="Times New Roman"/>
          <w:color w:val="000000"/>
          <w:sz w:val="24"/>
          <w:szCs w:val="24"/>
          <w:lang w:val="pl-PL"/>
        </w:rPr>
      </w:pPr>
    </w:p>
    <w:p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EC475D" w:rsidRPr="00852493" w:rsidRDefault="00EC475D" w:rsidP="00EC475D">
      <w:pPr>
        <w:tabs>
          <w:tab w:val="left" w:pos="1950"/>
        </w:tabs>
        <w:jc w:val="both"/>
        <w:rPr>
          <w:rFonts w:ascii="Times New Roman" w:hAnsi="Times New Roman" w:cs="Times New Roman"/>
          <w:b/>
          <w:bCs/>
          <w:color w:val="000000"/>
          <w:sz w:val="28"/>
          <w:szCs w:val="28"/>
        </w:rPr>
      </w:pPr>
    </w:p>
    <w:p w:rsidR="00EC475D" w:rsidRPr="00852493" w:rsidRDefault="00EC475D" w:rsidP="00EC475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EC475D" w:rsidRPr="00852493" w:rsidRDefault="00EC475D" w:rsidP="00EC475D">
      <w:pPr>
        <w:tabs>
          <w:tab w:val="left" w:pos="1950"/>
        </w:tabs>
        <w:jc w:val="both"/>
        <w:rPr>
          <w:rFonts w:ascii="Times New Roman" w:hAnsi="Times New Roman" w:cs="Times New Roman"/>
          <w:b/>
          <w:bCs/>
          <w:color w:val="000000"/>
          <w:sz w:val="28"/>
          <w:szCs w:val="28"/>
        </w:rPr>
      </w:pPr>
    </w:p>
    <w:p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EC475D" w:rsidRPr="00852493" w:rsidRDefault="00EC475D" w:rsidP="00EC475D">
      <w:pPr>
        <w:spacing w:after="0" w:line="240" w:lineRule="auto"/>
        <w:jc w:val="both"/>
        <w:rPr>
          <w:rFonts w:ascii="Times New Roman" w:hAnsi="Times New Roman" w:cs="Times New Roman"/>
          <w:color w:val="000000"/>
          <w:sz w:val="23"/>
          <w:szCs w:val="23"/>
        </w:rPr>
      </w:pPr>
    </w:p>
    <w:p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C475D" w:rsidRPr="00852493"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852493"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C475D" w:rsidRPr="00852493" w:rsidRDefault="00EC475D" w:rsidP="00EC475D">
      <w:pPr>
        <w:spacing w:after="0" w:line="240" w:lineRule="auto"/>
        <w:rPr>
          <w:rFonts w:ascii="Times New Roman" w:hAnsi="Times New Roman" w:cs="Times New Roman"/>
          <w:color w:val="000000"/>
          <w:sz w:val="24"/>
          <w:szCs w:val="24"/>
        </w:rPr>
      </w:pPr>
    </w:p>
    <w:p w:rsidR="00EC475D" w:rsidRPr="00852493" w:rsidRDefault="00EC475D" w:rsidP="00EC475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25304540"/>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EC475D" w:rsidRPr="00852493" w:rsidRDefault="00EC475D" w:rsidP="00EC475D">
      <w:pPr>
        <w:spacing w:after="0" w:line="240" w:lineRule="auto"/>
        <w:jc w:val="both"/>
        <w:rPr>
          <w:rFonts w:ascii="Times New Roman" w:hAnsi="Times New Roman" w:cs="Times New Roman"/>
          <w:color w:val="000000"/>
          <w:sz w:val="24"/>
          <w:szCs w:val="24"/>
          <w:lang w:val="sl-SI"/>
        </w:rPr>
      </w:pPr>
    </w:p>
    <w:p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C475D" w:rsidRPr="00852493"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C475D" w:rsidRPr="00F042FC" w:rsidRDefault="00EC475D" w:rsidP="00F042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w:t>
      </w:r>
      <w:r w:rsidR="00F042FC">
        <w:rPr>
          <w:rFonts w:ascii="Times New Roman" w:hAnsi="Times New Roman" w:cs="Times New Roman"/>
          <w:color w:val="000000"/>
          <w:sz w:val="24"/>
          <w:szCs w:val="24"/>
        </w:rPr>
        <w:t>VII poziva za javno nadmetanje.</w:t>
      </w: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tbl>
      <w:tblPr>
        <w:tblStyle w:val="TableGrid"/>
        <w:tblW w:w="0" w:type="auto"/>
        <w:tblLook w:val="04A0" w:firstRow="1" w:lastRow="0" w:firstColumn="1" w:lastColumn="0" w:noHBand="0" w:noVBand="1"/>
      </w:tblPr>
      <w:tblGrid>
        <w:gridCol w:w="9288"/>
      </w:tblGrid>
      <w:tr w:rsidR="004413B9" w:rsidTr="004413B9">
        <w:tc>
          <w:tcPr>
            <w:tcW w:w="9288" w:type="dxa"/>
          </w:tcPr>
          <w:p w:rsidR="00F042FC" w:rsidRDefault="00F042FC" w:rsidP="00F042FC">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042FC" w:rsidRDefault="00F042FC" w:rsidP="00F042FC">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članu 122 Zakona o planiranju prostora i izgradnji objekata („Sl. list CG“, br. 64/2017, 44/2018 i 63/2018) između ostalog je propisano:</w:t>
            </w:r>
          </w:p>
          <w:p w:rsidR="00F042FC" w:rsidRDefault="00F042FC" w:rsidP="00F042FC">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042FC" w:rsidRPr="00A22D16" w:rsidRDefault="00F042FC" w:rsidP="00F042FC">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Privredno društvo – ponuđač koje gradi objekat  (izvođač radova) dužno je da za obavljene djelatnosti građenja ili izvođenja pojedinih vrsta radova  na građenju objekta ima najmanje jednog zaposlenog ovlašćenog inženjera po vrsti radova koje izvodi na osnovu odgovarajućih projekata.</w:t>
            </w:r>
          </w:p>
          <w:p w:rsidR="00F042FC" w:rsidRPr="00A22D16" w:rsidRDefault="00F042FC" w:rsidP="00F042FC">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Obavljanje pojedinih poslova projektant odnosno izvođač radova može da obezbijedi i na osnovu zaključenog ugovora sa drugim privrednim društvom koje ima zaposlenog ovlašćenog inženjera za određenu vrstu radova.</w:t>
            </w:r>
          </w:p>
          <w:p w:rsidR="00F042FC" w:rsidRPr="00F042FC" w:rsidRDefault="00F042FC" w:rsidP="00F042FC">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Privredno društvo dužno je da imenuje ovlašćenog inženjera koji rukovodi građenjem objekta u cjelini, kao i da imenuje ovlašćenog inženjera za svaku vrstu radova koje izvodi na osnovu projekata.</w:t>
            </w:r>
          </w:p>
          <w:p w:rsidR="00F042FC" w:rsidRPr="00F042FC" w:rsidRDefault="00F042FC" w:rsidP="00F042FC">
            <w:pPr>
              <w:autoSpaceDE w:val="0"/>
              <w:autoSpaceDN w:val="0"/>
              <w:adjustRightInd w:val="0"/>
              <w:spacing w:after="0" w:line="240" w:lineRule="auto"/>
              <w:ind w:left="360"/>
              <w:jc w:val="both"/>
              <w:rPr>
                <w:rFonts w:ascii="Times New Roman" w:hAnsi="Times New Roman" w:cs="Times New Roman"/>
                <w:color w:val="000000"/>
                <w:sz w:val="24"/>
                <w:szCs w:val="24"/>
                <w:lang w:val="sr-Latn-ME"/>
              </w:rPr>
            </w:pPr>
          </w:p>
          <w:p w:rsidR="004413B9" w:rsidRPr="00CE2B7F" w:rsidRDefault="00F042FC" w:rsidP="00CE2B7F">
            <w:pPr>
              <w:pStyle w:val="ListParagraph"/>
              <w:numPr>
                <w:ilvl w:val="0"/>
                <w:numId w:val="7"/>
              </w:numPr>
              <w:spacing w:after="0" w:line="240" w:lineRule="auto"/>
              <w:jc w:val="both"/>
              <w:rPr>
                <w:rFonts w:ascii="Times New Roman" w:hAnsi="Times New Roman" w:cs="Times New Roman"/>
                <w:color w:val="000000"/>
                <w:sz w:val="24"/>
                <w:szCs w:val="24"/>
              </w:rPr>
            </w:pPr>
            <w:r w:rsidRPr="00CE2B7F">
              <w:rPr>
                <w:rFonts w:ascii="Times New Roman" w:hAnsi="Times New Roman" w:cs="Times New Roman"/>
                <w:color w:val="000000"/>
                <w:sz w:val="24"/>
                <w:szCs w:val="24"/>
              </w:rPr>
              <w:t xml:space="preserve">Privredno društvo - ponuđač je u obavezi da dostavi važeće </w:t>
            </w:r>
            <w:r w:rsidRPr="00CE2B7F">
              <w:rPr>
                <w:rFonts w:ascii="Times New Roman" w:hAnsi="Times New Roman" w:cs="Times New Roman"/>
                <w:i/>
                <w:color w:val="000000"/>
                <w:sz w:val="24"/>
                <w:szCs w:val="24"/>
              </w:rPr>
              <w:t>Licence za izradu i  tehničke dokumentacije i izvođenje radova</w:t>
            </w:r>
            <w:r w:rsidRPr="00CE2B7F">
              <w:rPr>
                <w:rFonts w:ascii="Times New Roman" w:hAnsi="Times New Roman" w:cs="Times New Roman"/>
                <w:color w:val="000000"/>
                <w:sz w:val="24"/>
                <w:szCs w:val="24"/>
              </w:rPr>
              <w:t>, izdate od Ministarstva održivog razvoja i turizma u skladu sa Zakonom o planiranju prosora i izgradnji objekata.</w:t>
            </w:r>
          </w:p>
          <w:p w:rsidR="00F042FC" w:rsidRDefault="00F042FC" w:rsidP="00F042FC">
            <w:pPr>
              <w:spacing w:after="0" w:line="240" w:lineRule="auto"/>
              <w:jc w:val="both"/>
              <w:rPr>
                <w:rFonts w:ascii="Times New Roman" w:hAnsi="Times New Roman" w:cs="Times New Roman"/>
                <w:b/>
                <w:bCs/>
                <w:color w:val="000000"/>
                <w:sz w:val="24"/>
                <w:szCs w:val="24"/>
                <w:lang w:val="sr-Latn-CS"/>
              </w:rPr>
            </w:pPr>
          </w:p>
        </w:tc>
      </w:tr>
    </w:tbl>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spacing w:after="0" w:line="240" w:lineRule="auto"/>
        <w:rPr>
          <w:rFonts w:ascii="Times New Roman" w:hAnsi="Times New Roman" w:cs="Times New Roman"/>
          <w:b/>
          <w:bCs/>
          <w:color w:val="000000"/>
          <w:sz w:val="24"/>
          <w:szCs w:val="24"/>
          <w:lang w:val="sr-Latn-CS"/>
        </w:rPr>
      </w:pPr>
    </w:p>
    <w:p w:rsidR="00EC475D" w:rsidRPr="00852493" w:rsidRDefault="00EC475D" w:rsidP="00EC475D">
      <w:pPr>
        <w:rPr>
          <w:rFonts w:ascii="Times New Roman" w:hAnsi="Times New Roman" w:cs="Times New Roman"/>
          <w:b/>
          <w:bCs/>
          <w:color w:val="000000"/>
          <w:sz w:val="24"/>
          <w:szCs w:val="24"/>
          <w:lang w:val="sr-Latn-CS"/>
        </w:rPr>
      </w:pPr>
    </w:p>
    <w:p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5" w:name="_Toc25304541"/>
      <w:r w:rsidRPr="00852493">
        <w:rPr>
          <w:rFonts w:ascii="Times New Roman" w:hAnsi="Times New Roman" w:cs="Times New Roman"/>
          <w:color w:val="000000"/>
          <w:sz w:val="28"/>
          <w:szCs w:val="28"/>
        </w:rPr>
        <w:lastRenderedPageBreak/>
        <w:t>DOKAZI O ISPUNJAVANJU USLOVA STRUČNO-TEHNIČKE I KADROVSKE OSPOSOBLJENOSTI</w:t>
      </w:r>
      <w:bookmarkEnd w:id="15"/>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r w:rsidRPr="00852493">
        <w:rPr>
          <w:rFonts w:ascii="Times New Roman" w:hAnsi="Times New Roman" w:cs="Times New Roman"/>
          <w:color w:val="000000"/>
        </w:rPr>
        <w:t>Dostaviti:</w:t>
      </w:r>
    </w:p>
    <w:p w:rsidR="00EC475D" w:rsidRPr="00852493" w:rsidRDefault="00433969" w:rsidP="00EC475D">
      <w:pPr>
        <w:rPr>
          <w:rFonts w:ascii="Times New Roman" w:hAnsi="Times New Roman" w:cs="Times New Roman"/>
          <w:color w:val="000000"/>
        </w:rPr>
      </w:pPr>
      <w:r>
        <w:rPr>
          <w:rFonts w:ascii="Times New Roman" w:hAnsi="Times New Roman" w:cs="Times New Roman"/>
          <w:color w:val="000000"/>
          <w:sz w:val="24"/>
          <w:szCs w:val="24"/>
        </w:rPr>
        <w:t xml:space="preserve">       </w:t>
      </w:r>
      <w:r w:rsidR="00EC475D"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Pr="00433969">
        <w:rPr>
          <w:rFonts w:ascii="Times New Roman" w:hAnsi="Times New Roman" w:cs="Times New Roman"/>
          <w:sz w:val="24"/>
          <w:szCs w:val="24"/>
        </w:rPr>
        <w:t xml:space="preserve"> </w:t>
      </w:r>
      <w:proofErr w:type="gramStart"/>
      <w:r w:rsidRPr="00202DC9">
        <w:rPr>
          <w:rFonts w:ascii="Times New Roman" w:hAnsi="Times New Roman" w:cs="Times New Roman"/>
          <w:sz w:val="24"/>
          <w:szCs w:val="24"/>
        </w:rPr>
        <w:t>izjave</w:t>
      </w:r>
      <w:proofErr w:type="gramEnd"/>
      <w:r w:rsidRPr="00202DC9">
        <w:rPr>
          <w:rFonts w:ascii="Times New Roman" w:hAnsi="Times New Roman" w:cs="Times New Roman"/>
          <w:sz w:val="24"/>
          <w:szCs w:val="24"/>
        </w:rPr>
        <w:t xml:space="preserve"> o obrazovnim i profesionalnim kvalifikacijama ponuđača, kvalifikacijama rukovodećih lica i posebno kvalifikacijama lica koja su odgovorna za izvođenje konkretnih radova;</w:t>
      </w:r>
    </w:p>
    <w:p w:rsidR="00433969" w:rsidRPr="00852493" w:rsidRDefault="00EC475D" w:rsidP="00433969">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433969" w:rsidRPr="00433969">
        <w:rPr>
          <w:rFonts w:ascii="Times New Roman" w:hAnsi="Times New Roman" w:cs="Times New Roman"/>
          <w:color w:val="000000"/>
          <w:sz w:val="24"/>
          <w:szCs w:val="24"/>
        </w:rPr>
        <w:t xml:space="preserve"> </w:t>
      </w:r>
      <w:proofErr w:type="gramStart"/>
      <w:r w:rsidR="00433969" w:rsidRPr="00852493">
        <w:rPr>
          <w:rFonts w:ascii="Times New Roman" w:hAnsi="Times New Roman" w:cs="Times New Roman"/>
          <w:color w:val="000000"/>
          <w:sz w:val="24"/>
          <w:szCs w:val="24"/>
        </w:rPr>
        <w:t>izjave</w:t>
      </w:r>
      <w:proofErr w:type="gramEnd"/>
      <w:r w:rsidR="00433969"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852493" w:rsidRDefault="00EC475D" w:rsidP="00EC475D">
      <w:pPr>
        <w:rPr>
          <w:rFonts w:ascii="Times New Roman" w:hAnsi="Times New Roman" w:cs="Times New Roman"/>
          <w:color w:val="000000"/>
        </w:rPr>
      </w:pPr>
    </w:p>
    <w:p w:rsidR="00EC475D" w:rsidRPr="00433969" w:rsidRDefault="00EC475D" w:rsidP="00433969">
      <w:pPr>
        <w:rPr>
          <w:rFonts w:ascii="Times New Roman" w:hAnsi="Times New Roman" w:cs="Times New Roman"/>
          <w:color w:val="000000"/>
          <w:sz w:val="24"/>
          <w:szCs w:val="24"/>
        </w:rPr>
        <w:sectPr w:rsidR="00EC475D" w:rsidRPr="00433969" w:rsidSect="00393CD4">
          <w:pgSz w:w="11906" w:h="16838" w:code="9"/>
          <w:pgMar w:top="1417" w:right="1417" w:bottom="1417" w:left="1417" w:header="708" w:footer="708" w:gutter="0"/>
          <w:cols w:space="708"/>
          <w:rtlGutter/>
          <w:docGrid w:linePitch="360"/>
        </w:sectPr>
      </w:pPr>
    </w:p>
    <w:p w:rsidR="00EC475D" w:rsidRPr="00852493" w:rsidRDefault="00EC475D" w:rsidP="00EC475D">
      <w:pPr>
        <w:rPr>
          <w:rStyle w:val="SubtleEmphasis"/>
          <w:rFonts w:ascii="Times New Roman" w:hAnsi="Times New Roman" w:cs="Times New Roman"/>
          <w:b/>
          <w:bCs/>
          <w:i w:val="0"/>
          <w:iCs w:val="0"/>
          <w:color w:val="000000"/>
          <w:sz w:val="24"/>
          <w:szCs w:val="24"/>
        </w:rPr>
      </w:pPr>
    </w:p>
    <w:p w:rsidR="00EC475D" w:rsidRPr="00852493" w:rsidRDefault="00EC475D" w:rsidP="00EC475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EC475D" w:rsidRPr="00FA2239" w:rsidTr="00393CD4">
        <w:tc>
          <w:tcPr>
            <w:tcW w:w="9287" w:type="dxa"/>
          </w:tcPr>
          <w:p w:rsidR="00EC475D" w:rsidRPr="00FA2239" w:rsidRDefault="00EC475D" w:rsidP="00393CD4">
            <w:pPr>
              <w:spacing w:after="0" w:line="240" w:lineRule="auto"/>
              <w:ind w:left="284" w:right="282"/>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EC475D" w:rsidRPr="00FA2239" w:rsidRDefault="00EC475D" w:rsidP="00393CD4">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EC475D" w:rsidRPr="00FA2239" w:rsidRDefault="00EC475D" w:rsidP="00393CD4">
            <w:pPr>
              <w:spacing w:after="0" w:line="240" w:lineRule="auto"/>
              <w:ind w:left="284" w:right="282"/>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C475D" w:rsidRPr="00FA2239" w:rsidRDefault="00EC475D" w:rsidP="00393CD4">
            <w:pPr>
              <w:spacing w:after="0" w:line="240" w:lineRule="auto"/>
              <w:jc w:val="center"/>
              <w:rPr>
                <w:rFonts w:ascii="Times New Roman" w:hAnsi="Times New Roman" w:cs="Times New Roman"/>
                <w:b/>
                <w:bCs/>
                <w:color w:val="000000"/>
                <w:sz w:val="24"/>
                <w:szCs w:val="24"/>
                <w:lang w:val="sr-Latn-CS"/>
              </w:rPr>
            </w:pPr>
          </w:p>
          <w:p w:rsidR="00EC475D" w:rsidRPr="00FA2239" w:rsidRDefault="00EC475D" w:rsidP="00393CD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EC475D" w:rsidRPr="00FA2239" w:rsidRDefault="00EC475D" w:rsidP="00393CD4">
            <w:pPr>
              <w:spacing w:after="0" w:line="240" w:lineRule="auto"/>
              <w:ind w:firstLine="567"/>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EC475D" w:rsidRPr="00FA2239" w:rsidTr="00393CD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lang w:val="sr-Latn-CS"/>
                    </w:rPr>
                  </w:pPr>
                </w:p>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EC475D" w:rsidRPr="00FA2239" w:rsidRDefault="00EC475D" w:rsidP="00393CD4">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rPr>
                  </w:pPr>
                </w:p>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EC475D" w:rsidRPr="00FA2239" w:rsidRDefault="00EC475D" w:rsidP="00393CD4">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EC475D" w:rsidRPr="00FA2239" w:rsidRDefault="00EC475D" w:rsidP="00393CD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EC475D" w:rsidRPr="00FA2239" w:rsidRDefault="00EC475D" w:rsidP="00393CD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EC475D" w:rsidRPr="00FA2239" w:rsidTr="00393CD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EC475D" w:rsidRPr="00FA2239" w:rsidRDefault="00EC475D" w:rsidP="00393CD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r>
            <w:tr w:rsidR="00EC475D" w:rsidRPr="00FA2239" w:rsidTr="00393CD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EC475D" w:rsidRPr="00FA2239" w:rsidRDefault="00EC475D" w:rsidP="00393CD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r>
            <w:tr w:rsidR="00EC475D" w:rsidRPr="00FA2239" w:rsidTr="00393CD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EC475D" w:rsidRPr="00FA2239" w:rsidRDefault="00EC475D" w:rsidP="00393CD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EC475D" w:rsidRPr="00FA2239" w:rsidRDefault="00EC475D" w:rsidP="00393CD4">
                  <w:pPr>
                    <w:spacing w:after="0" w:line="240" w:lineRule="auto"/>
                    <w:jc w:val="center"/>
                    <w:rPr>
                      <w:rFonts w:ascii="Times New Roman" w:hAnsi="Times New Roman" w:cs="Times New Roman"/>
                      <w:color w:val="000000"/>
                      <w:sz w:val="24"/>
                      <w:szCs w:val="24"/>
                    </w:rPr>
                  </w:pPr>
                </w:p>
              </w:tc>
            </w:tr>
          </w:tbl>
          <w:p w:rsidR="00EC475D" w:rsidRPr="00FA2239" w:rsidRDefault="00EC475D" w:rsidP="00393CD4">
            <w:pPr>
              <w:spacing w:after="0" w:line="240" w:lineRule="auto"/>
              <w:ind w:right="282"/>
              <w:jc w:val="both"/>
              <w:rPr>
                <w:rFonts w:ascii="Times New Roman" w:hAnsi="Times New Roman" w:cs="Times New Roman"/>
                <w:i/>
                <w:iCs/>
                <w:color w:val="000000"/>
                <w:sz w:val="24"/>
                <w:szCs w:val="24"/>
                <w:lang w:val="sr-Latn-CS"/>
              </w:rPr>
            </w:pPr>
          </w:p>
          <w:p w:rsidR="00EC475D" w:rsidRPr="00FA2239" w:rsidRDefault="00EC475D" w:rsidP="00393CD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EC475D" w:rsidRPr="00FA2239" w:rsidRDefault="00EC475D" w:rsidP="00393CD4">
            <w:pPr>
              <w:spacing w:after="0" w:line="240" w:lineRule="auto"/>
              <w:ind w:right="574"/>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C475D" w:rsidRPr="00FA2239" w:rsidRDefault="00EC475D" w:rsidP="00393CD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C475D" w:rsidRPr="00FA2239" w:rsidRDefault="00EC475D" w:rsidP="00393CD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EC475D" w:rsidRPr="00FA2239" w:rsidRDefault="00EC475D" w:rsidP="00393CD4">
            <w:pPr>
              <w:spacing w:after="0" w:line="240" w:lineRule="auto"/>
              <w:ind w:firstLine="426"/>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C475D" w:rsidRPr="00FA2239" w:rsidRDefault="00EC475D" w:rsidP="00393CD4">
            <w:pPr>
              <w:spacing w:after="0" w:line="240" w:lineRule="auto"/>
              <w:ind w:right="282"/>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ind w:right="282"/>
              <w:jc w:val="both"/>
              <w:rPr>
                <w:rFonts w:ascii="Times New Roman" w:hAnsi="Times New Roman" w:cs="Times New Roman"/>
                <w:color w:val="000000"/>
                <w:sz w:val="24"/>
                <w:szCs w:val="24"/>
                <w:lang w:val="sr-Latn-CS"/>
              </w:rPr>
            </w:pPr>
          </w:p>
        </w:tc>
      </w:tr>
    </w:tbl>
    <w:p w:rsidR="00433969" w:rsidRPr="00852493" w:rsidRDefault="00433969" w:rsidP="00433969">
      <w:pPr>
        <w:rPr>
          <w:rStyle w:val="SubtleEmphasis"/>
          <w:rFonts w:ascii="Times New Roman" w:hAnsi="Times New Roman" w:cs="Times New Roman"/>
          <w:i w:val="0"/>
          <w:iCs w:val="0"/>
          <w:color w:val="000000"/>
        </w:rPr>
      </w:pPr>
    </w:p>
    <w:p w:rsidR="00EC475D" w:rsidRDefault="00EC475D" w:rsidP="00EC475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EC475D" w:rsidRPr="00FA2239" w:rsidTr="00393CD4">
        <w:tc>
          <w:tcPr>
            <w:tcW w:w="9287" w:type="dxa"/>
          </w:tcPr>
          <w:p w:rsidR="00EC475D" w:rsidRPr="00FA2239" w:rsidRDefault="00EC475D" w:rsidP="00393CD4">
            <w:pPr>
              <w:pStyle w:val="1tekst"/>
              <w:ind w:right="282" w:firstLine="0"/>
              <w:rPr>
                <w:rFonts w:ascii="Times New Roman" w:hAnsi="Times New Roman" w:cs="Times New Roman"/>
                <w:b/>
                <w:bCs/>
                <w:color w:val="000000"/>
                <w:sz w:val="24"/>
                <w:szCs w:val="24"/>
              </w:rPr>
            </w:pPr>
          </w:p>
          <w:p w:rsidR="00EC475D" w:rsidRPr="00FA2239" w:rsidRDefault="00EC475D" w:rsidP="00393CD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EC475D" w:rsidRPr="00FA2239" w:rsidRDefault="00EC475D" w:rsidP="00393CD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EC475D" w:rsidRPr="00FA2239" w:rsidRDefault="00EC475D" w:rsidP="00393CD4">
            <w:pPr>
              <w:pStyle w:val="1tekst"/>
              <w:ind w:left="284" w:right="282" w:firstLine="0"/>
              <w:rPr>
                <w:rFonts w:ascii="Times New Roman" w:hAnsi="Times New Roman" w:cs="Times New Roman"/>
                <w:color w:val="000000"/>
                <w:sz w:val="24"/>
                <w:szCs w:val="24"/>
              </w:rPr>
            </w:pPr>
          </w:p>
          <w:p w:rsidR="00EC475D" w:rsidRPr="00FA2239" w:rsidRDefault="00EC475D" w:rsidP="00393CD4">
            <w:pPr>
              <w:pStyle w:val="1tekst"/>
              <w:ind w:left="284" w:right="282" w:firstLine="0"/>
              <w:rPr>
                <w:rFonts w:ascii="Times New Roman" w:hAnsi="Times New Roman" w:cs="Times New Roman"/>
                <w:color w:val="000000"/>
                <w:sz w:val="24"/>
                <w:szCs w:val="24"/>
              </w:rPr>
            </w:pPr>
          </w:p>
          <w:p w:rsidR="00EC475D" w:rsidRPr="00FA2239" w:rsidRDefault="00EC475D" w:rsidP="00393CD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ind w:left="284" w:right="282"/>
              <w:jc w:val="center"/>
              <w:rPr>
                <w:rFonts w:ascii="Times New Roman" w:hAnsi="Times New Roman" w:cs="Times New Roman"/>
                <w:color w:val="000000"/>
                <w:sz w:val="24"/>
                <w:szCs w:val="24"/>
                <w:lang w:val="sr-Latn-CS"/>
              </w:rPr>
            </w:pPr>
          </w:p>
          <w:p w:rsidR="00EC475D" w:rsidRPr="00FA2239" w:rsidRDefault="00EC475D" w:rsidP="00393CD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C475D" w:rsidRPr="00FA2239" w:rsidRDefault="00EC475D" w:rsidP="00393CD4">
            <w:pPr>
              <w:spacing w:after="0" w:line="240" w:lineRule="auto"/>
              <w:jc w:val="center"/>
              <w:rPr>
                <w:rFonts w:ascii="Times New Roman" w:hAnsi="Times New Roman" w:cs="Times New Roman"/>
                <w:b/>
                <w:bCs/>
                <w:color w:val="000000"/>
                <w:sz w:val="24"/>
                <w:szCs w:val="24"/>
                <w:lang w:val="sr-Latn-CS"/>
              </w:rPr>
            </w:pPr>
          </w:p>
          <w:p w:rsidR="00EC475D" w:rsidRPr="00FA2239" w:rsidRDefault="00EC475D" w:rsidP="00393CD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EC475D" w:rsidRPr="00FA2239" w:rsidRDefault="00EC475D" w:rsidP="00393CD4">
            <w:pPr>
              <w:spacing w:after="0" w:line="240" w:lineRule="auto"/>
              <w:jc w:val="center"/>
              <w:rPr>
                <w:rFonts w:ascii="Times New Roman" w:hAnsi="Times New Roman" w:cs="Times New Roman"/>
                <w:b/>
                <w:bCs/>
                <w:color w:val="000000"/>
                <w:sz w:val="24"/>
                <w:szCs w:val="24"/>
                <w:lang w:val="sr-Latn-CS"/>
              </w:rPr>
            </w:pPr>
          </w:p>
          <w:p w:rsidR="00EC475D" w:rsidRPr="00FA2239" w:rsidRDefault="00EC475D" w:rsidP="00393CD4">
            <w:pPr>
              <w:pStyle w:val="PlainText"/>
              <w:ind w:right="282"/>
              <w:jc w:val="both"/>
              <w:rPr>
                <w:rFonts w:ascii="Times New Roman" w:hAnsi="Times New Roman" w:cs="Times New Roman"/>
                <w:i/>
                <w:iCs/>
                <w:color w:val="000000"/>
                <w:sz w:val="24"/>
                <w:szCs w:val="24"/>
                <w:lang w:val="sr-Latn-CS"/>
              </w:rPr>
            </w:pPr>
          </w:p>
          <w:p w:rsidR="00EC475D" w:rsidRPr="00FA2239" w:rsidRDefault="00EC475D" w:rsidP="00393CD4">
            <w:pPr>
              <w:spacing w:after="0" w:line="240" w:lineRule="auto"/>
              <w:jc w:val="both"/>
              <w:rPr>
                <w:rFonts w:ascii="Times New Roman" w:hAnsi="Times New Roman" w:cs="Times New Roman"/>
                <w:i/>
                <w:iCs/>
                <w:color w:val="000000"/>
                <w:sz w:val="24"/>
                <w:szCs w:val="24"/>
                <w:lang w:val="sr-Latn-CS"/>
              </w:rPr>
            </w:pPr>
          </w:p>
          <w:p w:rsidR="00EC475D" w:rsidRPr="00FA2239" w:rsidRDefault="00EC475D" w:rsidP="00393CD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C475D" w:rsidRPr="00FA2239" w:rsidRDefault="00EC475D" w:rsidP="00393CD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p>
          <w:p w:rsidR="00EC475D" w:rsidRPr="00FA2239" w:rsidRDefault="00EC475D" w:rsidP="00393CD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C475D" w:rsidRPr="00FA2239" w:rsidRDefault="00EC475D" w:rsidP="00393CD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EC475D" w:rsidRPr="00FA2239" w:rsidRDefault="00EC475D" w:rsidP="00393CD4">
            <w:pPr>
              <w:spacing w:after="0" w:line="240" w:lineRule="auto"/>
              <w:ind w:firstLine="426"/>
              <w:jc w:val="both"/>
              <w:rPr>
                <w:rFonts w:ascii="Times New Roman" w:hAnsi="Times New Roman" w:cs="Times New Roman"/>
                <w:color w:val="000000"/>
                <w:sz w:val="24"/>
                <w:szCs w:val="24"/>
                <w:lang w:val="sr-Latn-CS"/>
              </w:rPr>
            </w:pPr>
          </w:p>
          <w:p w:rsidR="00EC475D" w:rsidRPr="00FA2239" w:rsidRDefault="00EC475D" w:rsidP="00393CD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C475D" w:rsidRPr="00FA2239" w:rsidRDefault="00EC475D" w:rsidP="00393CD4">
            <w:pPr>
              <w:spacing w:after="0" w:line="240" w:lineRule="auto"/>
              <w:rPr>
                <w:rFonts w:ascii="Times New Roman" w:hAnsi="Times New Roman" w:cs="Times New Roman"/>
                <w:color w:val="000000"/>
                <w:lang w:val="sr-Latn-CS"/>
              </w:rPr>
            </w:pPr>
          </w:p>
          <w:p w:rsidR="00EC475D" w:rsidRPr="00FA2239" w:rsidRDefault="00EC475D" w:rsidP="00393CD4">
            <w:pPr>
              <w:spacing w:after="0" w:line="240" w:lineRule="auto"/>
              <w:rPr>
                <w:rFonts w:ascii="Times New Roman" w:hAnsi="Times New Roman" w:cs="Times New Roman"/>
                <w:color w:val="000000"/>
                <w:lang w:val="sr-Latn-CS"/>
              </w:rPr>
            </w:pPr>
          </w:p>
          <w:p w:rsidR="00EC475D" w:rsidRPr="00FA2239" w:rsidRDefault="00EC475D" w:rsidP="00393CD4">
            <w:pPr>
              <w:pStyle w:val="1tekst"/>
              <w:ind w:firstLine="0"/>
              <w:rPr>
                <w:rFonts w:ascii="Times New Roman" w:hAnsi="Times New Roman" w:cs="Times New Roman"/>
                <w:color w:val="000000"/>
                <w:sz w:val="24"/>
                <w:szCs w:val="24"/>
              </w:rPr>
            </w:pPr>
          </w:p>
          <w:p w:rsidR="00EC475D" w:rsidRPr="00FA2239" w:rsidRDefault="00EC475D" w:rsidP="00393CD4">
            <w:pPr>
              <w:pStyle w:val="1tekst"/>
              <w:ind w:firstLine="0"/>
              <w:rPr>
                <w:rFonts w:ascii="Times New Roman" w:hAnsi="Times New Roman" w:cs="Times New Roman"/>
                <w:color w:val="000000"/>
                <w:sz w:val="24"/>
                <w:szCs w:val="24"/>
              </w:rPr>
            </w:pPr>
          </w:p>
          <w:p w:rsidR="00EC475D" w:rsidRPr="00FA2239" w:rsidRDefault="00EC475D" w:rsidP="00393CD4">
            <w:pPr>
              <w:pStyle w:val="1tekst"/>
              <w:ind w:firstLine="0"/>
              <w:rPr>
                <w:rFonts w:ascii="Times New Roman" w:hAnsi="Times New Roman" w:cs="Times New Roman"/>
                <w:color w:val="000000"/>
                <w:sz w:val="24"/>
                <w:szCs w:val="24"/>
              </w:rPr>
            </w:pPr>
          </w:p>
        </w:tc>
      </w:tr>
    </w:tbl>
    <w:p w:rsidR="00EC475D" w:rsidRPr="00433969" w:rsidRDefault="00EC475D" w:rsidP="00433969">
      <w:pPr>
        <w:rPr>
          <w:rFonts w:ascii="Times New Roman" w:hAnsi="Times New Roman" w:cs="Times New Roman"/>
          <w:b/>
          <w:bCs/>
          <w:i/>
          <w:iCs/>
          <w:color w:val="000000"/>
          <w:sz w:val="24"/>
          <w:szCs w:val="24"/>
        </w:rPr>
      </w:pPr>
    </w:p>
    <w:p w:rsidR="00EC475D" w:rsidRPr="00852493" w:rsidRDefault="00EC475D" w:rsidP="00EC475D">
      <w:pPr>
        <w:spacing w:after="0" w:line="240" w:lineRule="auto"/>
        <w:jc w:val="center"/>
        <w:rPr>
          <w:rFonts w:ascii="Times New Roman" w:hAnsi="Times New Roman" w:cs="Times New Roman"/>
          <w:i/>
          <w:iCs/>
          <w:color w:val="000000"/>
          <w:sz w:val="24"/>
          <w:szCs w:val="24"/>
        </w:rPr>
      </w:pPr>
    </w:p>
    <w:p w:rsidR="00522848" w:rsidRPr="00202DC9" w:rsidRDefault="00522848" w:rsidP="00522848">
      <w:pPr>
        <w:keepNext/>
        <w:pBdr>
          <w:top w:val="single" w:sz="4" w:space="1" w:color="auto"/>
          <w:left w:val="single" w:sz="4" w:space="4" w:color="auto"/>
          <w:bottom w:val="single" w:sz="4" w:space="1" w:color="auto"/>
          <w:right w:val="single" w:sz="4" w:space="4" w:color="auto"/>
        </w:pBdr>
        <w:shd w:val="clear" w:color="auto" w:fill="F2F2F2"/>
        <w:spacing w:after="0"/>
        <w:jc w:val="center"/>
        <w:outlineLvl w:val="0"/>
        <w:rPr>
          <w:rFonts w:ascii="Times New Roman" w:eastAsia="PMingLiU" w:hAnsi="Times New Roman" w:cs="Times New Roman"/>
          <w:b/>
          <w:bCs/>
          <w:sz w:val="28"/>
          <w:szCs w:val="28"/>
        </w:rPr>
      </w:pPr>
      <w:bookmarkStart w:id="16" w:name="_Toc418775341"/>
      <w:bookmarkStart w:id="17" w:name="_Toc15460477"/>
      <w:bookmarkStart w:id="18" w:name="_Toc25304542"/>
      <w:bookmarkStart w:id="19" w:name="_Toc6228828"/>
      <w:r w:rsidRPr="00202DC9">
        <w:rPr>
          <w:rFonts w:ascii="Times New Roman" w:eastAsia="PMingLiU" w:hAnsi="Times New Roman" w:cs="Times New Roman"/>
          <w:b/>
          <w:bCs/>
          <w:sz w:val="28"/>
          <w:szCs w:val="28"/>
        </w:rPr>
        <w:t>NACRT UGOVORA O JAVNOJ NABAVCI</w:t>
      </w:r>
      <w:bookmarkEnd w:id="16"/>
      <w:bookmarkEnd w:id="17"/>
      <w:bookmarkEnd w:id="18"/>
      <w:r>
        <w:rPr>
          <w:rFonts w:ascii="Times New Roman" w:eastAsia="PMingLiU" w:hAnsi="Times New Roman" w:cs="Times New Roman"/>
          <w:b/>
          <w:bCs/>
          <w:sz w:val="28"/>
          <w:szCs w:val="28"/>
        </w:rPr>
        <w:t xml:space="preserve"> </w:t>
      </w:r>
      <w:bookmarkEnd w:id="19"/>
    </w:p>
    <w:p w:rsidR="00522848" w:rsidRDefault="00522848" w:rsidP="00522848">
      <w:pPr>
        <w:spacing w:after="0"/>
        <w:jc w:val="both"/>
        <w:rPr>
          <w:rFonts w:ascii="Times New Roman" w:hAnsi="Times New Roman" w:cs="Times New Roman"/>
          <w:color w:val="000000"/>
          <w:sz w:val="24"/>
          <w:szCs w:val="24"/>
        </w:rPr>
      </w:pPr>
    </w:p>
    <w:p w:rsidR="00522848" w:rsidRDefault="00522848" w:rsidP="00522848">
      <w:pPr>
        <w:spacing w:after="0"/>
        <w:jc w:val="both"/>
        <w:rPr>
          <w:rFonts w:ascii="Times New Roman" w:hAnsi="Times New Roman" w:cs="Times New Roman"/>
          <w:color w:val="000000"/>
          <w:sz w:val="24"/>
          <w:szCs w:val="24"/>
        </w:rPr>
      </w:pPr>
    </w:p>
    <w:p w:rsidR="00522848" w:rsidRDefault="00522848" w:rsidP="00522848">
      <w:pPr>
        <w:spacing w:after="0"/>
        <w:jc w:val="both"/>
        <w:rPr>
          <w:rFonts w:ascii="Times New Roman" w:hAnsi="Times New Roman" w:cs="Times New Roman"/>
          <w:color w:val="000000"/>
          <w:sz w:val="24"/>
          <w:szCs w:val="24"/>
        </w:rPr>
      </w:pP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Ovaj ugovor zaključen </w:t>
      </w:r>
      <w:proofErr w:type="gramStart"/>
      <w:r w:rsidRPr="00910FC8">
        <w:rPr>
          <w:rFonts w:ascii="Times New Roman" w:hAnsi="Times New Roman" w:cs="Times New Roman"/>
        </w:rPr>
        <w:t>je  između</w:t>
      </w:r>
      <w:proofErr w:type="gramEnd"/>
      <w:r w:rsidRPr="00910FC8">
        <w:rPr>
          <w:rFonts w:ascii="Times New Roman" w:hAnsi="Times New Roman" w:cs="Times New Roman"/>
        </w:rPr>
        <w:t>:</w:t>
      </w:r>
    </w:p>
    <w:p w:rsidR="00522848" w:rsidRPr="00910FC8" w:rsidRDefault="00522848" w:rsidP="00522848">
      <w:pPr>
        <w:pStyle w:val="NoSpacing"/>
        <w:jc w:val="both"/>
        <w:rPr>
          <w:rFonts w:ascii="Times New Roman" w:hAnsi="Times New Roman" w:cs="Times New Roman"/>
        </w:rPr>
      </w:pPr>
    </w:p>
    <w:p w:rsidR="00522848" w:rsidRDefault="00522848" w:rsidP="00522848">
      <w:pPr>
        <w:pStyle w:val="NoSpacing"/>
        <w:jc w:val="both"/>
        <w:rPr>
          <w:rFonts w:ascii="Times New Roman" w:hAnsi="Times New Roman" w:cs="Times New Roman"/>
        </w:rPr>
      </w:pPr>
      <w:r w:rsidRPr="00910FC8">
        <w:rPr>
          <w:rFonts w:ascii="Times New Roman" w:hAnsi="Times New Roman" w:cs="Times New Roman"/>
          <w:b/>
          <w:bCs/>
        </w:rPr>
        <w:t xml:space="preserve">Prijestonice Cetinje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sjedištem u Cetinju, ulica Baja Pivljanina br. 2 PIB: 02005115 Matični broj: 02005115 Broj računa: 540-7751-75, Naziv banke: Erste Banka AD Podgorica, koga zastupa gradonačelnik mr Aleksandar Kašćelan (u daljem tekstu: Naručilac)</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proofErr w:type="gramStart"/>
      <w:r w:rsidRPr="00910FC8">
        <w:rPr>
          <w:rFonts w:ascii="Times New Roman" w:hAnsi="Times New Roman" w:cs="Times New Roman"/>
        </w:rPr>
        <w:t>i</w:t>
      </w:r>
      <w:proofErr w:type="gramEnd"/>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______________________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sjedištem u ________________, ulica____________, PIB_______________, Broj računa: ______________________, Naziv banke: ________________________, koga zastupa _____________, (u daljem tekstu: Izvodjač).</w:t>
      </w:r>
    </w:p>
    <w:p w:rsidR="0052284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b/>
          <w:bCs/>
        </w:rPr>
      </w:pPr>
    </w:p>
    <w:p w:rsidR="00522848" w:rsidRPr="00910FC8" w:rsidRDefault="00522848" w:rsidP="00522848">
      <w:pPr>
        <w:pStyle w:val="NoSpacing"/>
        <w:jc w:val="center"/>
        <w:rPr>
          <w:rFonts w:ascii="Times New Roman" w:hAnsi="Times New Roman" w:cs="Times New Roman"/>
          <w:b/>
          <w:bCs/>
        </w:rPr>
      </w:pPr>
      <w:r w:rsidRPr="00910FC8">
        <w:rPr>
          <w:rFonts w:ascii="Times New Roman" w:hAnsi="Times New Roman" w:cs="Times New Roman"/>
          <w:b/>
          <w:bCs/>
        </w:rPr>
        <w:t>OSNOV UGOVORA:</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Tenderska dokumentacija za otvoreni postupak javne nabavke za izvođenje radova </w:t>
      </w:r>
      <w:r w:rsidR="00394F31">
        <w:rPr>
          <w:rFonts w:ascii="Times New Roman" w:hAnsi="Times New Roman" w:cs="Times New Roman"/>
          <w:lang w:val="sr-Latn-ME"/>
        </w:rPr>
        <w:t>na saobraćajnici sa parkinzima unutar bolničkog kruga, južno od pasaža u zahvatu UP-a „Istorijsko jezgro</w:t>
      </w:r>
      <w:proofErr w:type="gramStart"/>
      <w:r w:rsidR="00394F31">
        <w:rPr>
          <w:rFonts w:ascii="Times New Roman" w:hAnsi="Times New Roman" w:cs="Times New Roman"/>
          <w:lang w:val="sr-Latn-ME"/>
        </w:rPr>
        <w:t>“ u</w:t>
      </w:r>
      <w:proofErr w:type="gramEnd"/>
      <w:r w:rsidR="00394F31">
        <w:rPr>
          <w:rFonts w:ascii="Times New Roman" w:hAnsi="Times New Roman" w:cs="Times New Roman"/>
          <w:lang w:val="sr-Latn-ME"/>
        </w:rPr>
        <w:t xml:space="preserve"> svemu prema specifikaciji datoj u tenderskoj dokumentaciji.</w:t>
      </w:r>
      <w:r w:rsidRPr="00910FC8">
        <w:rPr>
          <w:rFonts w:ascii="Times New Roman" w:hAnsi="Times New Roman" w:cs="Times New Roman"/>
        </w:rPr>
        <w:t>: 01-</w:t>
      </w:r>
      <w:r w:rsidR="00394F31">
        <w:rPr>
          <w:rFonts w:ascii="Times New Roman" w:hAnsi="Times New Roman" w:cs="Times New Roman"/>
        </w:rPr>
        <w:t>23</w:t>
      </w:r>
      <w:r w:rsidRPr="00910FC8">
        <w:rPr>
          <w:rFonts w:ascii="Times New Roman" w:hAnsi="Times New Roman" w:cs="Times New Roman"/>
        </w:rPr>
        <w:t xml:space="preserve">OT/19 od </w:t>
      </w:r>
      <w:r w:rsidR="00394F31">
        <w:rPr>
          <w:rFonts w:ascii="Times New Roman" w:hAnsi="Times New Roman" w:cs="Times New Roman"/>
        </w:rPr>
        <w:t>22.11</w:t>
      </w:r>
      <w:r>
        <w:rPr>
          <w:rFonts w:ascii="Times New Roman" w:hAnsi="Times New Roman" w:cs="Times New Roman"/>
        </w:rPr>
        <w:t>.</w:t>
      </w:r>
      <w:r w:rsidRPr="00910FC8">
        <w:rPr>
          <w:rFonts w:ascii="Times New Roman" w:hAnsi="Times New Roman" w:cs="Times New Roman"/>
        </w:rPr>
        <w:t xml:space="preserve">2019. </w:t>
      </w:r>
      <w:proofErr w:type="gramStart"/>
      <w:r w:rsidRPr="00910FC8">
        <w:rPr>
          <w:rFonts w:ascii="Times New Roman" w:hAnsi="Times New Roman" w:cs="Times New Roman"/>
        </w:rPr>
        <w:t>godine</w:t>
      </w:r>
      <w:proofErr w:type="gramEnd"/>
      <w:r w:rsidRPr="00910FC8">
        <w:rPr>
          <w:rFonts w:ascii="Times New Roman" w:hAnsi="Times New Roman" w:cs="Times New Roman"/>
        </w:rPr>
        <w:t>.</w:t>
      </w: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Broj i datum odluke o izboru najpovoljnije ponude: ______________________ </w:t>
      </w: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Ponuda ponuđača </w:t>
      </w:r>
      <w:r w:rsidRPr="00910FC8">
        <w:rPr>
          <w:rFonts w:ascii="Times New Roman" w:hAnsi="Times New Roman" w:cs="Times New Roman"/>
          <w:u w:val="single"/>
        </w:rPr>
        <w:t xml:space="preserve">   </w:t>
      </w:r>
      <w:r w:rsidRPr="00910FC8">
        <w:rPr>
          <w:rFonts w:ascii="Times New Roman" w:hAnsi="Times New Roman" w:cs="Times New Roman"/>
          <w:i/>
          <w:iCs/>
          <w:u w:val="single"/>
        </w:rPr>
        <w:t>(naziv ponuđača)</w:t>
      </w:r>
      <w:r w:rsidRPr="00910FC8">
        <w:rPr>
          <w:rFonts w:ascii="Times New Roman" w:hAnsi="Times New Roman" w:cs="Times New Roman"/>
          <w:u w:val="single"/>
        </w:rPr>
        <w:t xml:space="preserve">   </w:t>
      </w:r>
      <w:r w:rsidRPr="00910FC8">
        <w:rPr>
          <w:rFonts w:ascii="Times New Roman" w:hAnsi="Times New Roman" w:cs="Times New Roman"/>
        </w:rPr>
        <w:t xml:space="preserve"> broj ______ </w:t>
      </w:r>
      <w:proofErr w:type="gramStart"/>
      <w:r w:rsidRPr="00910FC8">
        <w:rPr>
          <w:rFonts w:ascii="Times New Roman" w:hAnsi="Times New Roman" w:cs="Times New Roman"/>
        </w:rPr>
        <w:t>od</w:t>
      </w:r>
      <w:proofErr w:type="gramEnd"/>
      <w:r w:rsidRPr="00910FC8">
        <w:rPr>
          <w:rFonts w:ascii="Times New Roman" w:hAnsi="Times New Roman" w:cs="Times New Roman"/>
        </w:rPr>
        <w:t xml:space="preserve"> _________________________.</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p>
    <w:p w:rsidR="00522848" w:rsidRPr="00910FC8" w:rsidRDefault="00522848" w:rsidP="00522848">
      <w:pPr>
        <w:pStyle w:val="NoSpacing"/>
        <w:jc w:val="center"/>
        <w:rPr>
          <w:rFonts w:ascii="Times New Roman" w:hAnsi="Times New Roman" w:cs="Times New Roman"/>
          <w:b/>
          <w:lang w:val="pl-PL"/>
        </w:rPr>
      </w:pPr>
    </w:p>
    <w:p w:rsidR="0052284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pl-PL"/>
        </w:rPr>
        <w:t xml:space="preserve">        NARUČILAC ustupa, a IZVOĐAČ se obavezuje da za račun NARUČIOCA, na osnovu predate ponude broj ______, od ________ godine, po </w:t>
      </w:r>
      <w:r w:rsidRPr="00910FC8">
        <w:rPr>
          <w:rFonts w:ascii="Times New Roman" w:hAnsi="Times New Roman" w:cs="Times New Roman"/>
        </w:rPr>
        <w:t>Tenderskoj dokumentaciji za otvoreni postupak javne nabavke broj: 01-</w:t>
      </w:r>
      <w:r w:rsidR="00394F31">
        <w:rPr>
          <w:rFonts w:ascii="Times New Roman" w:hAnsi="Times New Roman" w:cs="Times New Roman"/>
        </w:rPr>
        <w:t>23</w:t>
      </w:r>
      <w:r w:rsidRPr="00910FC8">
        <w:rPr>
          <w:rFonts w:ascii="Times New Roman" w:hAnsi="Times New Roman" w:cs="Times New Roman"/>
        </w:rPr>
        <w:t xml:space="preserve">OT/19 od </w:t>
      </w:r>
      <w:r w:rsidR="00394F31">
        <w:rPr>
          <w:rFonts w:ascii="Times New Roman" w:hAnsi="Times New Roman" w:cs="Times New Roman"/>
        </w:rPr>
        <w:t>22.11</w:t>
      </w:r>
      <w:r w:rsidRPr="00910FC8">
        <w:rPr>
          <w:rFonts w:ascii="Times New Roman" w:hAnsi="Times New Roman" w:cs="Times New Roman"/>
        </w:rPr>
        <w:t xml:space="preserve">.2019. </w:t>
      </w:r>
      <w:proofErr w:type="gramStart"/>
      <w:r w:rsidRPr="00910FC8">
        <w:rPr>
          <w:rFonts w:ascii="Times New Roman" w:hAnsi="Times New Roman" w:cs="Times New Roman"/>
        </w:rPr>
        <w:t>godine</w:t>
      </w:r>
      <w:proofErr w:type="gramEnd"/>
      <w:r w:rsidRPr="00910FC8">
        <w:rPr>
          <w:rFonts w:ascii="Times New Roman" w:hAnsi="Times New Roman" w:cs="Times New Roman"/>
        </w:rPr>
        <w:t xml:space="preserve"> </w:t>
      </w:r>
      <w:r w:rsidRPr="00910FC8">
        <w:rPr>
          <w:rFonts w:ascii="Times New Roman" w:hAnsi="Times New Roman" w:cs="Times New Roman"/>
          <w:lang w:val="pl-PL"/>
        </w:rPr>
        <w:t>za izvođenje</w:t>
      </w:r>
      <w:r w:rsidR="00394F31">
        <w:rPr>
          <w:rFonts w:ascii="Times New Roman" w:hAnsi="Times New Roman" w:cs="Times New Roman"/>
          <w:lang w:val="pl-PL"/>
        </w:rPr>
        <w:t xml:space="preserve"> radova</w:t>
      </w:r>
      <w:r w:rsidRPr="00910FC8">
        <w:rPr>
          <w:rFonts w:ascii="Times New Roman" w:hAnsi="Times New Roman" w:cs="Times New Roman"/>
          <w:lang w:val="pl-PL"/>
        </w:rPr>
        <w:t xml:space="preserve"> </w:t>
      </w:r>
      <w:r w:rsidR="00394F31">
        <w:rPr>
          <w:rFonts w:ascii="Times New Roman" w:hAnsi="Times New Roman" w:cs="Times New Roman"/>
          <w:lang w:val="sr-Latn-ME"/>
        </w:rPr>
        <w:t>na saobraćajnici sa parkinzima unutar bolničkog kruga, južno od pasaža u zahvatu UP-a „Istorijsko jezgro“</w:t>
      </w:r>
      <w:r w:rsidRPr="00910FC8">
        <w:rPr>
          <w:rFonts w:ascii="Times New Roman" w:hAnsi="Times New Roman" w:cs="Times New Roman"/>
        </w:rPr>
        <w:t xml:space="preserve"> i </w:t>
      </w:r>
      <w:r w:rsidRPr="00910FC8">
        <w:rPr>
          <w:rFonts w:ascii="Times New Roman" w:hAnsi="Times New Roman" w:cs="Times New Roman"/>
          <w:lang w:val="pl-PL"/>
        </w:rPr>
        <w:t>Odluke o izboru najpovoljnije ponude broj ______ od _______ godine, izvede</w:t>
      </w:r>
      <w:r w:rsidRPr="00910FC8">
        <w:rPr>
          <w:rFonts w:ascii="Times New Roman" w:hAnsi="Times New Roman" w:cs="Times New Roman"/>
          <w:lang w:val="sl-SI"/>
        </w:rPr>
        <w:t xml:space="preserve"> radove navedene u specifikaciji koja je sastavni dio ovog Ugovora.</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b/>
          <w:lang w:val="sl-SI"/>
        </w:rPr>
      </w:pPr>
    </w:p>
    <w:p w:rsidR="00522848" w:rsidRDefault="00522848" w:rsidP="00522848">
      <w:pPr>
        <w:pStyle w:val="NoSpacing"/>
        <w:jc w:val="center"/>
        <w:rPr>
          <w:rFonts w:ascii="Times New Roman" w:hAnsi="Times New Roman" w:cs="Times New Roman"/>
          <w:b/>
          <w:lang w:val="sl-SI"/>
        </w:rPr>
      </w:pPr>
      <w:r w:rsidRPr="00910FC8">
        <w:rPr>
          <w:rFonts w:ascii="Times New Roman" w:hAnsi="Times New Roman" w:cs="Times New Roman"/>
          <w:b/>
          <w:lang w:val="sl-SI"/>
        </w:rPr>
        <w:t>Član 2</w:t>
      </w:r>
    </w:p>
    <w:p w:rsidR="00522848" w:rsidRPr="00910FC8" w:rsidRDefault="00522848" w:rsidP="00522848">
      <w:pPr>
        <w:pStyle w:val="NoSpacing"/>
        <w:jc w:val="center"/>
        <w:rPr>
          <w:rFonts w:ascii="Times New Roman" w:hAnsi="Times New Roman" w:cs="Times New Roman"/>
          <w:b/>
          <w:lang w:val="sl-SI"/>
        </w:rPr>
      </w:pPr>
    </w:p>
    <w:p w:rsidR="0052284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 xml:space="preserve"> </w:t>
      </w:r>
      <w:r w:rsidRPr="00910FC8">
        <w:rPr>
          <w:rFonts w:ascii="Times New Roman" w:hAnsi="Times New Roman" w:cs="Times New Roman"/>
          <w:lang w:val="sl-SI"/>
        </w:rPr>
        <w:tab/>
        <w:t xml:space="preserve">IZVOĐAČ se obavezuje, pošto se prethodno upoznao sa svim uslovima, pravima i obavezama, da radove iz člana 1 ovog ugovora izvede prema </w:t>
      </w:r>
      <w:r>
        <w:rPr>
          <w:rFonts w:ascii="Times New Roman" w:hAnsi="Times New Roman" w:cs="Times New Roman"/>
          <w:lang w:val="sl-SI"/>
        </w:rPr>
        <w:t>ponudi.</w:t>
      </w:r>
    </w:p>
    <w:p w:rsidR="00522848" w:rsidRDefault="00522848" w:rsidP="00522848">
      <w:pPr>
        <w:pStyle w:val="NoSpacing"/>
        <w:jc w:val="both"/>
        <w:rPr>
          <w:rFonts w:ascii="Times New Roman" w:hAnsi="Times New Roman" w:cs="Times New Roman"/>
          <w:lang w:val="sl-SI"/>
        </w:rPr>
      </w:pPr>
    </w:p>
    <w:p w:rsidR="00522848" w:rsidRDefault="00522848" w:rsidP="00522848">
      <w:pPr>
        <w:pStyle w:val="NoSpacing"/>
        <w:jc w:val="both"/>
        <w:rPr>
          <w:rFonts w:ascii="Times New Roman" w:hAnsi="Times New Roman" w:cs="Times New Roman"/>
          <w:lang w:val="sl-SI"/>
        </w:rPr>
      </w:pPr>
    </w:p>
    <w:p w:rsidR="00522848" w:rsidRDefault="00522848" w:rsidP="00522848">
      <w:pPr>
        <w:pStyle w:val="NoSpacing"/>
        <w:jc w:val="both"/>
        <w:rPr>
          <w:rFonts w:ascii="Times New Roman" w:hAnsi="Times New Roman" w:cs="Times New Roman"/>
          <w:lang w:val="sl-SI"/>
        </w:rPr>
      </w:pPr>
    </w:p>
    <w:p w:rsidR="00522848" w:rsidRDefault="00522848" w:rsidP="00522848">
      <w:pPr>
        <w:pStyle w:val="NoSpacing"/>
        <w:jc w:val="both"/>
        <w:rPr>
          <w:rFonts w:ascii="Times New Roman" w:hAnsi="Times New Roman" w:cs="Times New Roman"/>
          <w:lang w:val="sl-SI"/>
        </w:rPr>
      </w:pPr>
    </w:p>
    <w:p w:rsidR="00522848" w:rsidRPr="00910FC8" w:rsidRDefault="00522848" w:rsidP="00522848">
      <w:pPr>
        <w:pStyle w:val="NoSpacing"/>
        <w:jc w:val="both"/>
        <w:rPr>
          <w:rFonts w:ascii="Times New Roman" w:hAnsi="Times New Roman" w:cs="Times New Roman"/>
          <w:lang w:val="sl-SI"/>
        </w:rPr>
      </w:pPr>
    </w:p>
    <w:p w:rsidR="00522848" w:rsidRDefault="00522848" w:rsidP="00522848">
      <w:pPr>
        <w:pStyle w:val="NoSpacing"/>
        <w:jc w:val="center"/>
        <w:rPr>
          <w:rFonts w:ascii="Times New Roman" w:hAnsi="Times New Roman" w:cs="Times New Roman"/>
          <w:b/>
          <w:lang w:val="sl-SI"/>
        </w:rPr>
      </w:pPr>
      <w:r w:rsidRPr="00910FC8">
        <w:rPr>
          <w:rFonts w:ascii="Times New Roman" w:hAnsi="Times New Roman" w:cs="Times New Roman"/>
          <w:b/>
          <w:lang w:val="sl-SI"/>
        </w:rPr>
        <w:lastRenderedPageBreak/>
        <w:t>Član 3</w:t>
      </w:r>
    </w:p>
    <w:p w:rsidR="00522848" w:rsidRPr="00910FC8" w:rsidRDefault="00522848" w:rsidP="00522848">
      <w:pPr>
        <w:pStyle w:val="NoSpacing"/>
        <w:jc w:val="center"/>
        <w:rPr>
          <w:rFonts w:ascii="Times New Roman" w:hAnsi="Times New Roman" w:cs="Times New Roman"/>
          <w:b/>
          <w:lang w:val="sl-SI"/>
        </w:rPr>
      </w:pPr>
    </w:p>
    <w:p w:rsidR="00F042FC"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IZVOĐAČ se obavezuje da sve radove iz člana 1 ovog ugovora izvede za</w:t>
      </w:r>
      <w:r w:rsidR="00F042FC">
        <w:rPr>
          <w:rFonts w:ascii="Times New Roman" w:hAnsi="Times New Roman" w:cs="Times New Roman"/>
          <w:lang w:val="sl-SI"/>
        </w:rPr>
        <w:t>:</w:t>
      </w:r>
    </w:p>
    <w:p w:rsidR="00F042FC" w:rsidRDefault="00F042FC" w:rsidP="00522848">
      <w:pPr>
        <w:pStyle w:val="NoSpacing"/>
        <w:jc w:val="both"/>
        <w:rPr>
          <w:rFonts w:ascii="Times New Roman" w:hAnsi="Times New Roman" w:cs="Times New Roman"/>
          <w:lang w:val="sl-SI"/>
        </w:rPr>
      </w:pPr>
    </w:p>
    <w:p w:rsidR="007A7B88" w:rsidRDefault="00522848" w:rsidP="00522848">
      <w:pPr>
        <w:pStyle w:val="NoSpacing"/>
        <w:jc w:val="both"/>
        <w:rPr>
          <w:rFonts w:ascii="Times New Roman" w:hAnsi="Times New Roman" w:cs="Times New Roman"/>
          <w:b/>
          <w:lang w:val="sl-SI"/>
        </w:rPr>
      </w:pPr>
      <w:r w:rsidRPr="00910FC8">
        <w:rPr>
          <w:rFonts w:ascii="Times New Roman" w:hAnsi="Times New Roman" w:cs="Times New Roman"/>
          <w:lang w:val="sl-SI"/>
        </w:rPr>
        <w:t xml:space="preserve"> </w:t>
      </w:r>
      <w:r w:rsidR="00F042FC">
        <w:rPr>
          <w:rFonts w:ascii="Times New Roman" w:hAnsi="Times New Roman" w:cs="Times New Roman"/>
          <w:lang w:val="sl-SI"/>
        </w:rPr>
        <w:t>Ukupn</w:t>
      </w:r>
      <w:r w:rsidR="007A7B88">
        <w:rPr>
          <w:rFonts w:ascii="Times New Roman" w:hAnsi="Times New Roman" w:cs="Times New Roman"/>
          <w:lang w:val="sl-SI"/>
        </w:rPr>
        <w:t>a</w:t>
      </w:r>
      <w:r w:rsidR="00F042FC">
        <w:rPr>
          <w:rFonts w:ascii="Times New Roman" w:hAnsi="Times New Roman" w:cs="Times New Roman"/>
          <w:lang w:val="sl-SI"/>
        </w:rPr>
        <w:t xml:space="preserve"> cijen</w:t>
      </w:r>
      <w:r w:rsidR="007A7B88">
        <w:rPr>
          <w:rFonts w:ascii="Times New Roman" w:hAnsi="Times New Roman" w:cs="Times New Roman"/>
          <w:lang w:val="sl-SI"/>
        </w:rPr>
        <w:t>a ugovorenih radova, bez uračunatog PDV-a, iznosi</w:t>
      </w:r>
      <w:r w:rsidRPr="00910FC8">
        <w:rPr>
          <w:rFonts w:ascii="Times New Roman" w:hAnsi="Times New Roman" w:cs="Times New Roman"/>
          <w:lang w:val="sl-SI"/>
        </w:rPr>
        <w:t xml:space="preserve"> </w:t>
      </w:r>
      <w:r w:rsidR="007A7B88">
        <w:rPr>
          <w:rFonts w:ascii="Times New Roman" w:hAnsi="Times New Roman" w:cs="Times New Roman"/>
          <w:b/>
          <w:lang w:val="sl-SI"/>
        </w:rPr>
        <w:t xml:space="preserve">__________________ </w:t>
      </w:r>
      <w:r w:rsidR="007A7B88" w:rsidRPr="007A7B88">
        <w:rPr>
          <w:rFonts w:ascii="Times New Roman" w:hAnsi="Times New Roman" w:cs="Times New Roman"/>
          <w:lang w:val="sl-SI"/>
        </w:rPr>
        <w:t>€</w:t>
      </w:r>
      <w:r w:rsidR="007A7B88">
        <w:rPr>
          <w:rFonts w:ascii="Times New Roman" w:hAnsi="Times New Roman" w:cs="Times New Roman"/>
          <w:b/>
          <w:lang w:val="sl-SI"/>
        </w:rPr>
        <w:t>,</w:t>
      </w:r>
    </w:p>
    <w:p w:rsidR="007A7B88" w:rsidRDefault="007A7B88" w:rsidP="00522848">
      <w:pPr>
        <w:pStyle w:val="NoSpacing"/>
        <w:jc w:val="both"/>
        <w:rPr>
          <w:rFonts w:ascii="Times New Roman" w:hAnsi="Times New Roman" w:cs="Times New Roman"/>
          <w:b/>
          <w:lang w:val="sl-SI"/>
        </w:rPr>
      </w:pPr>
    </w:p>
    <w:p w:rsidR="007A7B88" w:rsidRDefault="007A7B88" w:rsidP="00522848">
      <w:pPr>
        <w:pStyle w:val="NoSpacing"/>
        <w:jc w:val="both"/>
        <w:rPr>
          <w:rFonts w:ascii="Times New Roman" w:hAnsi="Times New Roman" w:cs="Times New Roman"/>
          <w:lang w:val="sl-SI"/>
        </w:rPr>
      </w:pPr>
      <w:r>
        <w:rPr>
          <w:rFonts w:ascii="Times New Roman" w:hAnsi="Times New Roman" w:cs="Times New Roman"/>
          <w:lang w:val="sl-SI"/>
        </w:rPr>
        <w:t>Iznos PDV-a je _______________________ €,</w:t>
      </w:r>
    </w:p>
    <w:p w:rsidR="007A7B88" w:rsidRDefault="007A7B88" w:rsidP="00522848">
      <w:pPr>
        <w:pStyle w:val="NoSpacing"/>
        <w:jc w:val="both"/>
        <w:rPr>
          <w:rFonts w:ascii="Times New Roman" w:hAnsi="Times New Roman" w:cs="Times New Roman"/>
          <w:lang w:val="sl-SI"/>
        </w:rPr>
      </w:pPr>
    </w:p>
    <w:p w:rsidR="007A7B88" w:rsidRDefault="007A7B88" w:rsidP="00522848">
      <w:pPr>
        <w:pStyle w:val="NoSpacing"/>
        <w:jc w:val="both"/>
        <w:rPr>
          <w:rFonts w:ascii="Times New Roman" w:hAnsi="Times New Roman" w:cs="Times New Roman"/>
          <w:lang w:val="sl-SI"/>
        </w:rPr>
      </w:pPr>
      <w:r>
        <w:rPr>
          <w:rFonts w:ascii="Times New Roman" w:hAnsi="Times New Roman" w:cs="Times New Roman"/>
          <w:lang w:val="sl-SI"/>
        </w:rPr>
        <w:t>Vrijednost ugovorenih radova sa uračunatim PDV-om iznosi ______________________€.</w:t>
      </w:r>
    </w:p>
    <w:p w:rsidR="007A7B88" w:rsidRDefault="007A7B88" w:rsidP="00522848">
      <w:pPr>
        <w:pStyle w:val="NoSpacing"/>
        <w:jc w:val="both"/>
        <w:rPr>
          <w:rFonts w:ascii="Times New Roman" w:hAnsi="Times New Roman" w:cs="Times New Roman"/>
          <w:lang w:val="sl-SI"/>
        </w:rPr>
      </w:pPr>
    </w:p>
    <w:p w:rsidR="007A7B88" w:rsidRDefault="007A7B88" w:rsidP="00522848">
      <w:pPr>
        <w:pStyle w:val="NoSpacing"/>
        <w:jc w:val="both"/>
        <w:rPr>
          <w:rFonts w:ascii="Times New Roman" w:hAnsi="Times New Roman" w:cs="Times New Roman"/>
          <w:lang w:val="sl-SI"/>
        </w:rPr>
      </w:pPr>
    </w:p>
    <w:p w:rsidR="00522848" w:rsidRDefault="00522848" w:rsidP="00522848">
      <w:pPr>
        <w:pStyle w:val="NoSpacing"/>
        <w:jc w:val="both"/>
        <w:rPr>
          <w:rFonts w:ascii="Times New Roman" w:hAnsi="Times New Roman" w:cs="Times New Roman"/>
        </w:rPr>
      </w:pPr>
      <w:r w:rsidRPr="00910FC8">
        <w:rPr>
          <w:rFonts w:ascii="Times New Roman" w:hAnsi="Times New Roman" w:cs="Times New Roman"/>
          <w:lang w:val="sl-SI"/>
        </w:rPr>
        <w:t>Plaćanje za radove iz člana 1 ovog ugovora vršiće</w:t>
      </w:r>
      <w:r w:rsidR="007A7B88">
        <w:rPr>
          <w:rFonts w:ascii="Times New Roman" w:hAnsi="Times New Roman" w:cs="Times New Roman"/>
          <w:lang w:val="sl-SI"/>
        </w:rPr>
        <w:t xml:space="preserve"> se</w:t>
      </w:r>
      <w:r w:rsidRPr="00910FC8">
        <w:rPr>
          <w:rFonts w:ascii="Times New Roman" w:hAnsi="Times New Roman" w:cs="Times New Roman"/>
          <w:lang w:val="sl-SI"/>
        </w:rPr>
        <w:t xml:space="preserve"> </w:t>
      </w:r>
      <w:r w:rsidRPr="00910FC8">
        <w:rPr>
          <w:rFonts w:ascii="Times New Roman" w:hAnsi="Times New Roman" w:cs="Times New Roman"/>
        </w:rPr>
        <w:t xml:space="preserve">u roku od 30 dana od dana prihvatanja dostavljene </w:t>
      </w:r>
      <w:r>
        <w:rPr>
          <w:rFonts w:ascii="Times New Roman" w:hAnsi="Times New Roman" w:cs="Times New Roman"/>
        </w:rPr>
        <w:t xml:space="preserve"> </w:t>
      </w:r>
      <w:r w:rsidRPr="00910FC8">
        <w:rPr>
          <w:rFonts w:ascii="Times New Roman" w:hAnsi="Times New Roman" w:cs="Times New Roman"/>
        </w:rPr>
        <w:t xml:space="preserve">privremene situacije ovjerene od strane </w:t>
      </w:r>
      <w:r>
        <w:rPr>
          <w:rFonts w:ascii="Times New Roman" w:hAnsi="Times New Roman" w:cs="Times New Roman"/>
        </w:rPr>
        <w:t>N</w:t>
      </w:r>
      <w:r w:rsidRPr="00910FC8">
        <w:rPr>
          <w:rFonts w:ascii="Times New Roman" w:hAnsi="Times New Roman" w:cs="Times New Roman"/>
        </w:rPr>
        <w:t>adzornog organa</w:t>
      </w:r>
      <w:r>
        <w:rPr>
          <w:rFonts w:ascii="Times New Roman" w:hAnsi="Times New Roman" w:cs="Times New Roman"/>
        </w:rPr>
        <w:t>.</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Način plaćanja je: virmanski.</w:t>
      </w:r>
    </w:p>
    <w:p w:rsidR="00522848" w:rsidRDefault="00522848" w:rsidP="00522848">
      <w:pPr>
        <w:pStyle w:val="NoSpacing"/>
        <w:jc w:val="both"/>
        <w:rPr>
          <w:rFonts w:ascii="Times New Roman" w:hAnsi="Times New Roman" w:cs="Times New Roman"/>
          <w:b/>
        </w:rPr>
      </w:pPr>
    </w:p>
    <w:p w:rsidR="00522848" w:rsidRPr="00910FC8" w:rsidRDefault="00522848" w:rsidP="00522848">
      <w:pPr>
        <w:pStyle w:val="NoSpacing"/>
        <w:jc w:val="both"/>
        <w:rPr>
          <w:rFonts w:ascii="Times New Roman" w:hAnsi="Times New Roman" w:cs="Times New Roman"/>
          <w:b/>
        </w:rPr>
      </w:pPr>
    </w:p>
    <w:p w:rsidR="00522848" w:rsidRPr="00910FC8" w:rsidRDefault="00522848" w:rsidP="00522848">
      <w:pPr>
        <w:pStyle w:val="NoSpacing"/>
        <w:jc w:val="center"/>
        <w:rPr>
          <w:rFonts w:ascii="Times New Roman" w:hAnsi="Times New Roman" w:cs="Times New Roman"/>
          <w:b/>
        </w:rPr>
      </w:pPr>
      <w:r w:rsidRPr="00910FC8">
        <w:rPr>
          <w:rFonts w:ascii="Times New Roman" w:hAnsi="Times New Roman" w:cs="Times New Roman"/>
          <w:b/>
        </w:rPr>
        <w:t>Član 4</w:t>
      </w:r>
    </w:p>
    <w:p w:rsidR="00522848" w:rsidRPr="00910FC8" w:rsidRDefault="00522848" w:rsidP="00522848">
      <w:pPr>
        <w:pStyle w:val="NoSpacing"/>
        <w:jc w:val="both"/>
        <w:rPr>
          <w:rFonts w:ascii="Times New Roman" w:hAnsi="Times New Roman" w:cs="Times New Roman"/>
          <w:b/>
          <w:lang w:val="sl-SI"/>
        </w:rPr>
      </w:pPr>
    </w:p>
    <w:p w:rsidR="00522848" w:rsidRDefault="00522848" w:rsidP="00522848">
      <w:pPr>
        <w:pStyle w:val="NoSpacing"/>
        <w:jc w:val="both"/>
        <w:rPr>
          <w:rFonts w:ascii="Times New Roman" w:hAnsi="Times New Roman" w:cs="Times New Roman"/>
          <w:lang w:val="sr-Latn-CS"/>
        </w:rPr>
      </w:pPr>
      <w:r>
        <w:rPr>
          <w:rFonts w:ascii="Times New Roman" w:hAnsi="Times New Roman" w:cs="Times New Roman"/>
          <w:lang w:val="sr-Latn-CS"/>
        </w:rPr>
        <w:t xml:space="preserve">Rok izvršenja ugovora je </w:t>
      </w:r>
      <w:r w:rsidR="00394F31">
        <w:rPr>
          <w:rFonts w:ascii="Times New Roman" w:hAnsi="Times New Roman" w:cs="Times New Roman"/>
          <w:lang w:val="sr-Latn-CS"/>
        </w:rPr>
        <w:t>max. 6</w:t>
      </w:r>
      <w:r>
        <w:rPr>
          <w:rFonts w:ascii="Times New Roman" w:hAnsi="Times New Roman" w:cs="Times New Roman"/>
          <w:lang w:val="sr-Latn-CS"/>
        </w:rPr>
        <w:t xml:space="preserve">0 </w:t>
      </w:r>
      <w:r w:rsidRPr="00910FC8">
        <w:rPr>
          <w:rFonts w:ascii="Times New Roman" w:hAnsi="Times New Roman" w:cs="Times New Roman"/>
          <w:lang w:val="sr-Latn-CS"/>
        </w:rPr>
        <w:t>dana od dana uvo</w:t>
      </w:r>
      <w:r w:rsidRPr="00910FC8">
        <w:rPr>
          <w:rFonts w:ascii="Times New Roman" w:hAnsi="Times New Roman" w:cs="Times New Roman"/>
          <w:lang w:val="sr-Latn-RS"/>
        </w:rPr>
        <w:t xml:space="preserve">đenja u posao. </w:t>
      </w:r>
    </w:p>
    <w:p w:rsidR="00394F31" w:rsidRDefault="00394F31" w:rsidP="00522848">
      <w:pPr>
        <w:pStyle w:val="NoSpacing"/>
        <w:jc w:val="both"/>
        <w:rPr>
          <w:rFonts w:ascii="Times New Roman" w:hAnsi="Times New Roman" w:cs="Times New Roman"/>
          <w:lang w:val="sr-Latn-CS"/>
        </w:rPr>
      </w:pPr>
    </w:p>
    <w:p w:rsidR="00394F31" w:rsidRDefault="00394F31" w:rsidP="00522848">
      <w:pPr>
        <w:pStyle w:val="NoSpacing"/>
        <w:jc w:val="both"/>
        <w:rPr>
          <w:rFonts w:ascii="Times New Roman" w:eastAsia="Arial Unicode MS" w:hAnsi="Times New Roman" w:cs="Times New Roman"/>
          <w:lang w:val="sl-SI"/>
        </w:rPr>
      </w:pPr>
      <w:r>
        <w:rPr>
          <w:rFonts w:ascii="Times New Roman" w:hAnsi="Times New Roman" w:cs="Times New Roman"/>
          <w:lang w:val="sr-Latn-CS"/>
        </w:rPr>
        <w:t>Mjesto izvršenja ugovora je Cetinje.</w:t>
      </w:r>
    </w:p>
    <w:p w:rsidR="00522848" w:rsidRPr="00910FC8" w:rsidRDefault="00522848" w:rsidP="00522848">
      <w:pPr>
        <w:pStyle w:val="NoSpacing"/>
        <w:jc w:val="both"/>
        <w:rPr>
          <w:rFonts w:ascii="Times New Roman" w:eastAsia="Arial Unicode MS" w:hAnsi="Times New Roman" w:cs="Times New Roman"/>
          <w:lang w:val="sl-SI"/>
        </w:rPr>
      </w:pPr>
    </w:p>
    <w:p w:rsidR="00522848" w:rsidRDefault="00522848" w:rsidP="00522848">
      <w:pPr>
        <w:pStyle w:val="NoSpacing"/>
        <w:jc w:val="center"/>
        <w:rPr>
          <w:rFonts w:ascii="Times New Roman" w:hAnsi="Times New Roman" w:cs="Times New Roman"/>
          <w:b/>
          <w:lang w:val="sl-SI"/>
        </w:rPr>
      </w:pPr>
      <w:r w:rsidRPr="00910FC8">
        <w:rPr>
          <w:rFonts w:ascii="Times New Roman" w:hAnsi="Times New Roman" w:cs="Times New Roman"/>
          <w:b/>
          <w:lang w:val="sl-SI"/>
        </w:rPr>
        <w:t>Član 5</w:t>
      </w:r>
    </w:p>
    <w:p w:rsidR="00522848" w:rsidRPr="00910FC8" w:rsidRDefault="00522848" w:rsidP="00522848">
      <w:pPr>
        <w:pStyle w:val="NoSpacing"/>
        <w:jc w:val="center"/>
        <w:rPr>
          <w:rFonts w:ascii="Times New Roman" w:hAnsi="Times New Roman" w:cs="Times New Roman"/>
          <w:b/>
          <w:lang w:val="sl-SI"/>
        </w:rPr>
      </w:pPr>
    </w:p>
    <w:p w:rsidR="00522848" w:rsidRPr="00910FC8" w:rsidRDefault="00522848" w:rsidP="00522848">
      <w:pPr>
        <w:pStyle w:val="NoSpacing"/>
        <w:jc w:val="both"/>
        <w:rPr>
          <w:rFonts w:ascii="Times New Roman" w:hAnsi="Times New Roman" w:cs="Times New Roman"/>
        </w:rPr>
      </w:pPr>
      <w:r w:rsidRPr="00910FC8">
        <w:rPr>
          <w:rFonts w:ascii="Times New Roman" w:hAnsi="Times New Roman" w:cs="Times New Roman"/>
        </w:rPr>
        <w:t xml:space="preserve">IZVOĐAČ se obavezuje, pošto se prethodno upoznao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svim uslovima, pravima i obavezama koje kao IZVOĐAČ ima u vezi sa izvršenjem svih radova i za koje je dao svoju ponudu, da radove izvede prema tehničkoj dokumentaciji, držeći se tehničkih propisa, pravila i standarda koji važe u građevinarstvu za građenje ugovorene vrste radova, koji su predmet ovog ugovora. </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Pr>
          <w:rFonts w:ascii="Times New Roman" w:hAnsi="Times New Roman" w:cs="Times New Roman"/>
          <w:b/>
          <w:lang w:val="pl-PL"/>
        </w:rPr>
        <w:t>6</w:t>
      </w:r>
    </w:p>
    <w:p w:rsidR="00522848" w:rsidRPr="00910FC8" w:rsidRDefault="00522848" w:rsidP="00522848">
      <w:pPr>
        <w:pStyle w:val="NoSpacing"/>
        <w:jc w:val="both"/>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rPr>
      </w:pPr>
      <w:proofErr w:type="gramStart"/>
      <w:r w:rsidRPr="00910FC8">
        <w:rPr>
          <w:rFonts w:ascii="Times New Roman" w:hAnsi="Times New Roman" w:cs="Times New Roman"/>
        </w:rPr>
        <w:t>Predstavnik NARUČIOCA za realizaciju ovog Ugovora i verifikaciju privremenih i okončane situacije je Direktorica Direkcije za investicije i razvoj.</w:t>
      </w:r>
      <w:proofErr w:type="gramEnd"/>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Smatra se da je NARUČILAC izvršio obavezu uvođenja IZVOĐAČA u posao ako mu je predao:</w:t>
      </w:r>
    </w:p>
    <w:p w:rsidR="0052284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Akt o imenovanju nadzornog organa.</w:t>
      </w:r>
    </w:p>
    <w:p w:rsidR="0052284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p>
    <w:p w:rsidR="00522848" w:rsidRDefault="00522848" w:rsidP="00522848">
      <w:pPr>
        <w:pStyle w:val="NoSpacing"/>
        <w:jc w:val="center"/>
        <w:rPr>
          <w:rFonts w:ascii="Times New Roman" w:hAnsi="Times New Roman" w:cs="Times New Roman"/>
          <w:b/>
          <w:lang w:val="it-IT"/>
        </w:rPr>
      </w:pPr>
      <w:r w:rsidRPr="00910FC8">
        <w:rPr>
          <w:rFonts w:ascii="Times New Roman" w:hAnsi="Times New Roman" w:cs="Times New Roman"/>
          <w:b/>
          <w:lang w:val="it-IT"/>
        </w:rPr>
        <w:t xml:space="preserve">Član </w:t>
      </w:r>
      <w:r w:rsidR="007E7E49">
        <w:rPr>
          <w:rFonts w:ascii="Times New Roman" w:hAnsi="Times New Roman" w:cs="Times New Roman"/>
          <w:b/>
          <w:lang w:val="it-IT"/>
        </w:rPr>
        <w:t>7</w:t>
      </w:r>
    </w:p>
    <w:p w:rsidR="00522848" w:rsidRPr="00910FC8" w:rsidRDefault="00522848" w:rsidP="00522848">
      <w:pPr>
        <w:pStyle w:val="NoSpacing"/>
        <w:jc w:val="center"/>
        <w:rPr>
          <w:rFonts w:ascii="Times New Roman" w:hAnsi="Times New Roman" w:cs="Times New Roman"/>
          <w:b/>
          <w:lang w:val="it-IT"/>
        </w:rPr>
      </w:pPr>
    </w:p>
    <w:p w:rsidR="00522848" w:rsidRDefault="00522848" w:rsidP="00522848">
      <w:pPr>
        <w:pStyle w:val="NoSpacing"/>
        <w:jc w:val="both"/>
        <w:rPr>
          <w:rFonts w:ascii="Times New Roman" w:hAnsi="Times New Roman" w:cs="Times New Roman"/>
          <w:lang w:val="sr-Latn-RS"/>
        </w:rPr>
      </w:pPr>
      <w:r w:rsidRPr="00910FC8">
        <w:rPr>
          <w:rFonts w:ascii="Times New Roman" w:hAnsi="Times New Roman" w:cs="Times New Roman"/>
        </w:rPr>
        <w:t xml:space="preserve">IZVOĐAČ je dužan da prije zaključivanja ugovora o javnoj nabavci dostavi naručiocu </w:t>
      </w:r>
      <w:r w:rsidRPr="00910FC8">
        <w:rPr>
          <w:rFonts w:ascii="Times New Roman" w:hAnsi="Times New Roman" w:cs="Times New Roman"/>
          <w:lang w:val="sr-Latn-RS"/>
        </w:rPr>
        <w:t xml:space="preserve">bezuslovnu i naplativu </w:t>
      </w:r>
      <w:proofErr w:type="gramStart"/>
      <w:r w:rsidRPr="00910FC8">
        <w:rPr>
          <w:rFonts w:ascii="Times New Roman" w:hAnsi="Times New Roman" w:cs="Times New Roman"/>
          <w:lang w:val="sr-Latn-RS"/>
        </w:rPr>
        <w:t>na</w:t>
      </w:r>
      <w:proofErr w:type="gramEnd"/>
      <w:r w:rsidRPr="00910FC8">
        <w:rPr>
          <w:rFonts w:ascii="Times New Roman" w:hAnsi="Times New Roman" w:cs="Times New Roman"/>
          <w:lang w:val="sr-Latn-RS"/>
        </w:rPr>
        <w:t xml:space="preserve"> prvi poziv Garanciju za dobro izvršenje ugovora na iznos 5 % od vrijednosti Ugovora, sa rokom vaznosti 10 (deset) dana dužim od ugovorenog roka za izvođenje radova. </w:t>
      </w:r>
    </w:p>
    <w:p w:rsidR="00522848" w:rsidRPr="00910FC8" w:rsidRDefault="00522848" w:rsidP="00522848">
      <w:pPr>
        <w:pStyle w:val="NoSpacing"/>
        <w:jc w:val="both"/>
        <w:rPr>
          <w:rFonts w:ascii="Times New Roman" w:hAnsi="Times New Roman" w:cs="Times New Roman"/>
        </w:rPr>
      </w:pPr>
    </w:p>
    <w:p w:rsidR="00522848" w:rsidRDefault="00522848" w:rsidP="00522848">
      <w:pPr>
        <w:pStyle w:val="NoSpacing"/>
        <w:jc w:val="both"/>
        <w:rPr>
          <w:rFonts w:ascii="Times New Roman" w:hAnsi="Times New Roman" w:cs="Times New Roman"/>
          <w:lang w:val="sr-Latn-RS"/>
        </w:rPr>
      </w:pPr>
      <w:r w:rsidRPr="00910FC8">
        <w:rPr>
          <w:rFonts w:ascii="Times New Roman" w:hAnsi="Times New Roman" w:cs="Times New Roman"/>
          <w:lang w:val="sr-Latn-RS"/>
        </w:rPr>
        <w:lastRenderedPageBreak/>
        <w:t>Naručilac može aktivirati garanciju za dobro izvršenje ugovora u svakom momentu kada nastupi neki od razloga za raskid ovog Ugovora.</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 xml:space="preserve">Izvođač je </w:t>
      </w:r>
      <w:r w:rsidRPr="00910FC8">
        <w:rPr>
          <w:rFonts w:ascii="Times New Roman" w:hAnsi="Times New Roman" w:cs="Times New Roman"/>
          <w:lang w:val="sr-Latn-RS"/>
        </w:rPr>
        <w:t xml:space="preserve">dužan da 10 dana prije isteka garancije za dobro izvršenje ugovora </w:t>
      </w:r>
      <w:r w:rsidRPr="00910FC8">
        <w:rPr>
          <w:rFonts w:ascii="Times New Roman" w:hAnsi="Times New Roman" w:cs="Times New Roman"/>
          <w:lang w:val="sl-SI"/>
        </w:rPr>
        <w:t>dostavi Naručiocu bezuslovn</w:t>
      </w:r>
      <w:r>
        <w:rPr>
          <w:rFonts w:ascii="Times New Roman" w:hAnsi="Times New Roman" w:cs="Times New Roman"/>
          <w:lang w:val="sl-SI"/>
        </w:rPr>
        <w:t xml:space="preserve">u i </w:t>
      </w:r>
      <w:r w:rsidRPr="00910FC8">
        <w:rPr>
          <w:rFonts w:ascii="Times New Roman" w:hAnsi="Times New Roman" w:cs="Times New Roman"/>
          <w:lang w:val="sl-SI"/>
        </w:rPr>
        <w:t xml:space="preserve"> </w:t>
      </w:r>
      <w:r>
        <w:rPr>
          <w:rFonts w:ascii="Times New Roman" w:hAnsi="Times New Roman" w:cs="Times New Roman"/>
          <w:lang w:val="sl-SI"/>
        </w:rPr>
        <w:t>na</w:t>
      </w:r>
      <w:r w:rsidRPr="00910FC8">
        <w:rPr>
          <w:rFonts w:ascii="Times New Roman" w:hAnsi="Times New Roman" w:cs="Times New Roman"/>
          <w:lang w:val="sl-SI"/>
        </w:rPr>
        <w:t xml:space="preserve">plativu na prvi poziv garanciju za otklanjanje nedostataka u garantnom roku na iznos od </w:t>
      </w:r>
      <w:r>
        <w:rPr>
          <w:rFonts w:ascii="Times New Roman" w:hAnsi="Times New Roman" w:cs="Times New Roman"/>
          <w:lang w:val="sl-SI"/>
        </w:rPr>
        <w:t>2</w:t>
      </w:r>
      <w:r w:rsidRPr="00910FC8">
        <w:rPr>
          <w:rFonts w:ascii="Times New Roman" w:hAnsi="Times New Roman" w:cs="Times New Roman"/>
          <w:lang w:val="sl-SI"/>
        </w:rPr>
        <w:t>% od ugovorene cijene, kojom bezuslovno garantuje potpuno i savjesno otklanjanje svih nedostataka u garantnom roku za period od godinu dana. Izvođač ima obavezu da datu garanciju obnavlja svake godine do kraja perioda garantovanja i to najkasnije 10 dana prije isteka prethodne. Ukoliko Izvođač  blagovremeno ne obnovi garanciju u ostavljenom roku, Naručilac će naplatiti garanciju koja je na snazi.</w:t>
      </w:r>
    </w:p>
    <w:p w:rsidR="00522848" w:rsidRPr="00910FC8" w:rsidRDefault="00522848" w:rsidP="00522848">
      <w:pPr>
        <w:pStyle w:val="NoSpacing"/>
        <w:jc w:val="both"/>
        <w:rPr>
          <w:rFonts w:ascii="Times New Roman" w:hAnsi="Times New Roman" w:cs="Times New Roman"/>
        </w:rPr>
      </w:pPr>
    </w:p>
    <w:p w:rsidR="00522848" w:rsidRPr="00910FC8" w:rsidRDefault="00522848" w:rsidP="00522848">
      <w:pPr>
        <w:pStyle w:val="NoSpacing"/>
        <w:jc w:val="both"/>
        <w:rPr>
          <w:rFonts w:ascii="Times New Roman" w:hAnsi="Times New Roman" w:cs="Times New Roman"/>
          <w:lang w:val="sr-Latn-ME"/>
        </w:rPr>
      </w:pPr>
    </w:p>
    <w:p w:rsidR="00522848" w:rsidRPr="00910FC8" w:rsidRDefault="00522848" w:rsidP="00522848">
      <w:pPr>
        <w:pStyle w:val="NoSpacing"/>
        <w:jc w:val="center"/>
        <w:rPr>
          <w:rFonts w:ascii="Times New Roman" w:hAnsi="Times New Roman" w:cs="Times New Roman"/>
          <w:b/>
          <w:lang w:val="sr-Latn-ME"/>
        </w:rPr>
      </w:pPr>
      <w:r w:rsidRPr="00910FC8">
        <w:rPr>
          <w:rFonts w:ascii="Times New Roman" w:hAnsi="Times New Roman" w:cs="Times New Roman"/>
          <w:b/>
          <w:lang w:val="sr-Latn-ME"/>
        </w:rPr>
        <w:t xml:space="preserve">Član </w:t>
      </w:r>
      <w:r w:rsidR="007E7E49">
        <w:rPr>
          <w:rFonts w:ascii="Times New Roman" w:hAnsi="Times New Roman" w:cs="Times New Roman"/>
          <w:b/>
          <w:lang w:val="sr-Latn-ME"/>
        </w:rPr>
        <w:t>8</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 dan uvođenja IZVOĐAČA u posao otvara se Građevinski dnevnik u kome se konstatuje da ga je NARUČILAC uveo u posao, a IZVOĐAČ primio potrebnu dokumentaciju, čime su stvoreni uslovi da otpočnu radovi.</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 xml:space="preserve">Ako IZVOĐAČ svojom krivicom dovede u pitanje rok i završetak radova prema dinamičkom planu izvođenja radova i u ugovorenom roku njegovog završetka, IZVOĐAČ je dužan da NARUČIOCU nadoknadi štetu koju ovaj pretrpi zbog raskida ugovora. </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 xml:space="preserve">Organizaciju i priključenje gradilišta na elektroinstalacije i instalacije vodovoda IZVOĐAČ obezbjeđuje sam i o svom trošku. </w:t>
      </w:r>
    </w:p>
    <w:p w:rsidR="00522848" w:rsidRDefault="00522848" w:rsidP="00522848">
      <w:pPr>
        <w:pStyle w:val="NoSpacing"/>
        <w:rPr>
          <w:rFonts w:ascii="Times New Roman" w:hAnsi="Times New Roman" w:cs="Times New Roman"/>
          <w:lang w:val="pl-PL"/>
        </w:rPr>
      </w:pPr>
    </w:p>
    <w:p w:rsidR="00522848" w:rsidRPr="00910FC8" w:rsidRDefault="00522848" w:rsidP="007E7E49">
      <w:pPr>
        <w:pStyle w:val="NoSpacing"/>
        <w:jc w:val="center"/>
        <w:rPr>
          <w:rFonts w:ascii="Times New Roman" w:hAnsi="Times New Roman" w:cs="Times New Roman"/>
          <w:lang w:val="pl-PL"/>
        </w:rPr>
      </w:pPr>
      <w:r w:rsidRPr="00910FC8">
        <w:rPr>
          <w:rFonts w:ascii="Times New Roman" w:hAnsi="Times New Roman" w:cs="Times New Roman"/>
          <w:b/>
          <w:lang w:val="pl-PL"/>
        </w:rPr>
        <w:t xml:space="preserve">Član </w:t>
      </w:r>
      <w:r w:rsidR="007E7E49">
        <w:rPr>
          <w:rFonts w:ascii="Times New Roman" w:hAnsi="Times New Roman" w:cs="Times New Roman"/>
          <w:b/>
          <w:lang w:val="pl-PL"/>
        </w:rPr>
        <w:t>9</w:t>
      </w: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 xml:space="preserve">IZVOĐAČ će privremene mjesečne </w:t>
      </w:r>
      <w:r w:rsidR="00A134F9">
        <w:rPr>
          <w:rFonts w:ascii="Times New Roman" w:hAnsi="Times New Roman" w:cs="Times New Roman"/>
          <w:lang w:val="sl-SI"/>
        </w:rPr>
        <w:t xml:space="preserve">situacije dostavljati Nadzornom, koji će </w:t>
      </w:r>
      <w:r w:rsidRPr="00910FC8">
        <w:rPr>
          <w:rFonts w:ascii="Times New Roman" w:hAnsi="Times New Roman" w:cs="Times New Roman"/>
          <w:lang w:val="sl-SI"/>
        </w:rPr>
        <w:t xml:space="preserve">primljene situacije, ako nema primjedbi, ovjeriti u roku od 7 dana. </w:t>
      </w:r>
    </w:p>
    <w:p w:rsidR="00522848" w:rsidRPr="00910FC8" w:rsidRDefault="00522848" w:rsidP="00522848">
      <w:pPr>
        <w:pStyle w:val="NoSpacing"/>
        <w:jc w:val="both"/>
        <w:rPr>
          <w:rFonts w:ascii="Times New Roman" w:hAnsi="Times New Roman" w:cs="Times New Roman"/>
        </w:rPr>
      </w:pPr>
    </w:p>
    <w:p w:rsidR="0052284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Količinu izvedenih radova nakon završetka pojedine pozicije ili na kraju svih radova utvrđuje IZVOĐAČ u prisustvu Nadzornog organa i podatke unosi u građevinsku knjigu.</w:t>
      </w:r>
    </w:p>
    <w:p w:rsidR="00F042FC" w:rsidRPr="00B83D91" w:rsidRDefault="00F042FC" w:rsidP="00522848">
      <w:pPr>
        <w:pStyle w:val="NoSpacing"/>
        <w:jc w:val="both"/>
        <w:rPr>
          <w:rFonts w:ascii="Times New Roman" w:hAnsi="Times New Roman" w:cs="Times New Roman"/>
          <w:lang w:val="sl-SI"/>
        </w:rPr>
      </w:pP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7E7E49">
        <w:rPr>
          <w:rFonts w:ascii="Times New Roman" w:hAnsi="Times New Roman" w:cs="Times New Roman"/>
          <w:b/>
          <w:lang w:val="pl-PL"/>
        </w:rPr>
        <w:t>0</w:t>
      </w:r>
    </w:p>
    <w:p w:rsidR="00522848" w:rsidRPr="00910FC8" w:rsidRDefault="00522848" w:rsidP="00522848">
      <w:pPr>
        <w:pStyle w:val="NoSpacing"/>
        <w:jc w:val="both"/>
        <w:rPr>
          <w:rFonts w:ascii="Times New Roman" w:hAnsi="Times New Roman" w:cs="Times New Roman"/>
          <w:lang w:val="sl-SI"/>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Nadzorni organ ovlašćen je da se stara i kontroliše da li IZVOĐAČ izvodi radove prema tehničkoj dokumentaciji odnosno specifikaciji i uslovima iz tendera, da vrši kontrolu kvaliteta materijala koji se ugrađuju, da daje tehnička tumačenja eventualno nejasnih detalja u projektu i specifikaciji potrebnih za izvođenje radova u duhu uslova utvrđenih ugovorom, da kontroliše dinamiku napredovanja radova i ugovorenog roka završetka radova, da ocjenjuje spremnost i sposobnost radne snage, kao i da vrši i druge poslove koji proizilaze iz važećih propisa i spadaju u nadležnost i funkciju nadzora.</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eastAsia="PMingLiU" w:hAnsi="Times New Roman" w:cs="Times New Roman"/>
          <w:lang w:val="pl-PL"/>
        </w:rPr>
      </w:pPr>
      <w:r w:rsidRPr="00910FC8">
        <w:rPr>
          <w:rFonts w:ascii="Times New Roman" w:eastAsia="PMingLiU" w:hAnsi="Times New Roman" w:cs="Times New Roman"/>
          <w:lang w:val="pl-PL"/>
        </w:rPr>
        <w:t>Nadzorni organ nema pravo da oslobodi IZVOĐAČA od bilo koje njegove dužnosti ili obaveze iz ugovora ukoliko za to ne dobije pisano ovlašćenje od NARUČIOCA.</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Postojanje nadzornog organa i njegovi propusti u vršenju stručnog nadzora ne oslobađaju IZVOĐAČA od njegove obaveze i odgovornosti za izvođenje radova u skladu sa ponudom.</w:t>
      </w: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7E7E49">
        <w:rPr>
          <w:rFonts w:ascii="Times New Roman" w:hAnsi="Times New Roman" w:cs="Times New Roman"/>
          <w:b/>
          <w:lang w:val="pl-PL"/>
        </w:rPr>
        <w:t>1</w:t>
      </w:r>
    </w:p>
    <w:p w:rsidR="00522848" w:rsidRPr="00910FC8" w:rsidRDefault="00522848" w:rsidP="00522848">
      <w:pPr>
        <w:pStyle w:val="NoSpacing"/>
        <w:jc w:val="both"/>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 xml:space="preserve">Ukoliko Nadzorni organ na podnesenu situaciju ima primjedbi, on će tražiti od IZVOĐAČA  da te primjedbe otkloni. </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Ukoliko IZVOĐAČ u roku od 5 dana ne otkloni primjedbe Nadzorni organ će staviti svoje primjedbe i nesporni dio ovjeriti i dostaviti situaciju na ver</w:t>
      </w:r>
      <w:r w:rsidR="00A134F9">
        <w:rPr>
          <w:rFonts w:ascii="Times New Roman" w:hAnsi="Times New Roman" w:cs="Times New Roman"/>
          <w:lang w:val="pl-PL"/>
        </w:rPr>
        <w:t>i</w:t>
      </w:r>
      <w:r w:rsidRPr="00910FC8">
        <w:rPr>
          <w:rFonts w:ascii="Times New Roman" w:hAnsi="Times New Roman" w:cs="Times New Roman"/>
          <w:lang w:val="pl-PL"/>
        </w:rPr>
        <w:t>fikaciju predstavniku NARUČIOCA.</w:t>
      </w:r>
    </w:p>
    <w:p w:rsidR="00522848" w:rsidRPr="00910FC8" w:rsidRDefault="00522848" w:rsidP="00522848">
      <w:pPr>
        <w:pStyle w:val="NoSpacing"/>
        <w:jc w:val="both"/>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Nadzorni organ ima pravo da naredi IZVOĐAČU da otkloni radove koji nijesu izvedeni u skladu sa ponudom. Ako IZVOĐAČ, i pored upozorenja i zahtjeva Nadzornog organa, ne otkloni uočene nedostatke i nastavi sa izvođenjem radova Nadzorni organ će radove obustaviti i o tome obavjestiti NARUČIOCA i te okolnosti unijeti u građevinski dnevnik.</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Sa izvođenjem radova može se ponovo nastaviti kada IZVOĐAČ preduzme i sprovede odgovarajuće radnje i mjere kojima se prema nalazu nadzornog organa obezbjeđuje ugovoreno izvođenje radova shodno dostavljenoj ponudi.  Ako se između Nadzornog organa i IZVOĐAČA pojave nesaglasnosti u pogledu materijala koji se ugrađuje, materijal se daje na ispitivanje.</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Troškove ovog ispitivanja plaća IZVOĐAČ koji ima pravo da traži njihovu nadoknadu od NARUČIOCA, ako ovaj nije bio u pravu.</w:t>
      </w: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7E7E49">
        <w:rPr>
          <w:rFonts w:ascii="Times New Roman" w:hAnsi="Times New Roman" w:cs="Times New Roman"/>
          <w:b/>
          <w:lang w:val="pl-PL"/>
        </w:rPr>
        <w:t>2</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Materijal za koji se utvrdi da ne zadovoljava zahtijevane uslove, IZVOĐAČ mora o svom trošku da ukloni sa gradilišta u roku koji mu odredi Nadzorni organ.</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 xml:space="preserve">Kvalitet materijala koji se ugrađuje, gotovih proizvoda i izvedenih radova moraju da odgovaraju uslovima po važećim tehničkim propisima i standardima i uslovima predviđenim tehničkom dokumentacijom po kojoj se izvode radovi na objektu. </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Pr>
          <w:rFonts w:ascii="Times New Roman" w:hAnsi="Times New Roman" w:cs="Times New Roman"/>
          <w:lang w:val="pl-PL"/>
        </w:rPr>
        <w:t>Kvalitet materijala koji se ugrađuje</w:t>
      </w:r>
      <w:r w:rsidRPr="00910FC8">
        <w:rPr>
          <w:rFonts w:ascii="Times New Roman" w:hAnsi="Times New Roman" w:cs="Times New Roman"/>
          <w:lang w:val="pl-PL"/>
        </w:rPr>
        <w:t xml:space="preserve">, IZVOĐAČ mora da dokaže atestima o izvršenim ispitivanjima materijala. </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 xml:space="preserve">Sve troškove ispitivanja materijala i radova snosi IZVOĐAČ. </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 xml:space="preserve">Rezultat svih ispitivanja IZVOĐAČ mora blagovremeno dostavljati Nadzornom organu i ovi biti upisani u građevinski dnevnik. </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 xml:space="preserve">Ukoliko rezultati ispitivanja pokažu da ugrađeni materijal,  ne odgovara materijalu datom u ponudi, Nadzorni organ je dužan da izda nalog IZVOĐAČU da taj materijal zamijeni ponuđenim materijalom i da radove dovede u ispravno stanje i sve o trošku IZVOĐAČA.   </w:t>
      </w:r>
    </w:p>
    <w:p w:rsidR="00522848" w:rsidRDefault="00522848" w:rsidP="00522848">
      <w:pPr>
        <w:pStyle w:val="NoSpacing"/>
        <w:jc w:val="both"/>
        <w:rPr>
          <w:rFonts w:ascii="Times New Roman" w:hAnsi="Times New Roman" w:cs="Times New Roman"/>
          <w:color w:val="C00000"/>
          <w:lang w:val="it-IT"/>
        </w:rPr>
      </w:pPr>
    </w:p>
    <w:p w:rsidR="001B54D2" w:rsidRDefault="001B54D2" w:rsidP="00522848">
      <w:pPr>
        <w:pStyle w:val="NoSpacing"/>
        <w:jc w:val="both"/>
        <w:rPr>
          <w:rFonts w:ascii="Times New Roman" w:hAnsi="Times New Roman" w:cs="Times New Roman"/>
          <w:color w:val="C00000"/>
          <w:lang w:val="it-IT"/>
        </w:rPr>
      </w:pPr>
    </w:p>
    <w:p w:rsidR="001B54D2" w:rsidRDefault="001B54D2" w:rsidP="00522848">
      <w:pPr>
        <w:pStyle w:val="NoSpacing"/>
        <w:jc w:val="both"/>
        <w:rPr>
          <w:rFonts w:ascii="Times New Roman" w:hAnsi="Times New Roman" w:cs="Times New Roman"/>
          <w:color w:val="C00000"/>
          <w:lang w:val="it-IT"/>
        </w:rPr>
      </w:pPr>
    </w:p>
    <w:p w:rsidR="001B54D2" w:rsidRDefault="001B54D2" w:rsidP="00522848">
      <w:pPr>
        <w:pStyle w:val="NoSpacing"/>
        <w:jc w:val="both"/>
        <w:rPr>
          <w:rFonts w:ascii="Times New Roman" w:hAnsi="Times New Roman" w:cs="Times New Roman"/>
          <w:color w:val="C00000"/>
          <w:lang w:val="it-IT"/>
        </w:rPr>
      </w:pPr>
    </w:p>
    <w:p w:rsidR="00522848" w:rsidRPr="00910FC8" w:rsidRDefault="00522848" w:rsidP="00522848">
      <w:pPr>
        <w:pStyle w:val="NoSpacing"/>
        <w:jc w:val="both"/>
        <w:rPr>
          <w:rFonts w:ascii="Times New Roman" w:hAnsi="Times New Roman" w:cs="Times New Roman"/>
          <w:color w:val="C00000"/>
          <w:lang w:val="it-IT"/>
        </w:rPr>
      </w:pPr>
    </w:p>
    <w:p w:rsidR="00522848" w:rsidRPr="00910FC8" w:rsidRDefault="00522848" w:rsidP="00522848">
      <w:pPr>
        <w:pStyle w:val="NoSpacing"/>
        <w:jc w:val="center"/>
        <w:rPr>
          <w:rFonts w:ascii="Times New Roman" w:hAnsi="Times New Roman" w:cs="Times New Roman"/>
          <w:b/>
          <w:lang w:val="it-IT"/>
        </w:rPr>
      </w:pPr>
      <w:r w:rsidRPr="00910FC8">
        <w:rPr>
          <w:rFonts w:ascii="Times New Roman" w:hAnsi="Times New Roman" w:cs="Times New Roman"/>
          <w:b/>
          <w:lang w:val="it-IT"/>
        </w:rPr>
        <w:lastRenderedPageBreak/>
        <w:t>Član 1</w:t>
      </w:r>
      <w:r w:rsidR="007E7E49">
        <w:rPr>
          <w:rFonts w:ascii="Times New Roman" w:hAnsi="Times New Roman" w:cs="Times New Roman"/>
          <w:b/>
          <w:lang w:val="it-IT"/>
        </w:rPr>
        <w:t>3</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eastAsia="PMingLiU" w:hAnsi="Times New Roman" w:cs="Times New Roman"/>
          <w:lang w:val="it-IT"/>
        </w:rPr>
      </w:pPr>
      <w:r w:rsidRPr="00910FC8">
        <w:rPr>
          <w:rFonts w:ascii="Times New Roman" w:eastAsia="PMingLiU" w:hAnsi="Times New Roman" w:cs="Times New Roman"/>
          <w:lang w:val="it-IT"/>
        </w:rPr>
        <w:t>IZVOĐAČ je dužan da blagovremeno izvede radove koji su predmet Ugovora.</w:t>
      </w:r>
    </w:p>
    <w:p w:rsidR="00522848" w:rsidRPr="00910FC8" w:rsidRDefault="00522848" w:rsidP="00522848">
      <w:pPr>
        <w:pStyle w:val="NoSpacing"/>
        <w:jc w:val="both"/>
        <w:rPr>
          <w:rFonts w:ascii="Times New Roman" w:hAnsi="Times New Roman" w:cs="Times New Roman"/>
          <w:b/>
          <w:color w:val="C00000"/>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IZVOĐAČ je dužan da, u vezi sa radovima koji su predmet ugovora, vodi gradilišnu dokumentaciju.</w:t>
      </w:r>
    </w:p>
    <w:p w:rsidR="00522848" w:rsidRPr="00910FC8" w:rsidRDefault="00522848" w:rsidP="00522848">
      <w:pPr>
        <w:pStyle w:val="NoSpacing"/>
        <w:jc w:val="both"/>
        <w:rPr>
          <w:rFonts w:ascii="Times New Roman" w:hAnsi="Times New Roman" w:cs="Times New Roman"/>
          <w:b/>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eastAsia="PMingLiU" w:hAnsi="Times New Roman" w:cs="Times New Roman"/>
          <w:lang w:val="it-IT"/>
        </w:rPr>
        <w:t>IZVOĐAČ je dužan da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910FC8">
        <w:rPr>
          <w:rFonts w:ascii="Times New Roman" w:hAnsi="Times New Roman" w:cs="Times New Roman"/>
          <w:lang w:val="it-IT"/>
        </w:rPr>
        <w:t xml:space="preserve">  </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Troškove sprovođenja mjera zaštite snosi IZVOĐAČ.</w:t>
      </w:r>
    </w:p>
    <w:p w:rsidR="00522848" w:rsidRDefault="00522848" w:rsidP="00522848">
      <w:pPr>
        <w:pStyle w:val="NoSpacing"/>
        <w:rPr>
          <w:rFonts w:ascii="Times New Roman" w:hAnsi="Times New Roman" w:cs="Times New Roman"/>
          <w:b/>
          <w:lang w:val="it-IT"/>
        </w:rPr>
      </w:pPr>
    </w:p>
    <w:p w:rsidR="00522848" w:rsidRDefault="00522848" w:rsidP="00522848">
      <w:pPr>
        <w:pStyle w:val="NoSpacing"/>
        <w:jc w:val="center"/>
        <w:rPr>
          <w:rFonts w:ascii="Times New Roman" w:hAnsi="Times New Roman" w:cs="Times New Roman"/>
          <w:b/>
          <w:lang w:val="it-IT"/>
        </w:rPr>
      </w:pPr>
    </w:p>
    <w:p w:rsidR="00522848" w:rsidRPr="00910FC8" w:rsidRDefault="00522848" w:rsidP="00522848">
      <w:pPr>
        <w:pStyle w:val="NoSpacing"/>
        <w:jc w:val="center"/>
        <w:rPr>
          <w:rFonts w:ascii="Times New Roman" w:hAnsi="Times New Roman" w:cs="Times New Roman"/>
          <w:b/>
          <w:lang w:val="it-IT"/>
        </w:rPr>
      </w:pPr>
      <w:r w:rsidRPr="00910FC8">
        <w:rPr>
          <w:rFonts w:ascii="Times New Roman" w:hAnsi="Times New Roman" w:cs="Times New Roman"/>
          <w:b/>
          <w:lang w:val="it-IT"/>
        </w:rPr>
        <w:t>Član 1</w:t>
      </w:r>
      <w:r w:rsidR="007E7E49">
        <w:rPr>
          <w:rFonts w:ascii="Times New Roman" w:hAnsi="Times New Roman" w:cs="Times New Roman"/>
          <w:b/>
          <w:lang w:val="it-IT"/>
        </w:rPr>
        <w:t>4</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 xml:space="preserve">Ako IZVOĐAČ bez krivice NARUČIOCA ne završi radove koji su predmet ovog ugovora u ugovorenom roku, dužan je NARUČIOCU platiti na ime ugovorene kazne (penale </w:t>
      </w:r>
      <w:r w:rsidRPr="006B4C98">
        <w:rPr>
          <w:rFonts w:ascii="Times New Roman" w:hAnsi="Times New Roman" w:cs="Times New Roman"/>
        </w:rPr>
        <w:t>5</w:t>
      </w:r>
      <w:r w:rsidRPr="00910FC8">
        <w:rPr>
          <w:rFonts w:ascii="Times New Roman" w:hAnsi="Times New Roman" w:cs="Times New Roman"/>
        </w:rPr>
        <w:t xml:space="preserve">‰ (pet promila) </w:t>
      </w:r>
      <w:r w:rsidRPr="00910FC8">
        <w:rPr>
          <w:rFonts w:ascii="Times New Roman" w:hAnsi="Times New Roman" w:cs="Times New Roman"/>
          <w:lang w:val="it-IT"/>
        </w:rPr>
        <w:t>od ugovorene cijene svih radova za svaki dan prekoračenja ugovorenog roka završetka objekta. Visina ugovorene kazne ne može preći 5% od ugovorene cijene radova.</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it-IT"/>
        </w:rPr>
      </w:pPr>
      <w:r w:rsidRPr="00910FC8">
        <w:rPr>
          <w:rFonts w:ascii="Times New Roman" w:hAnsi="Times New Roman" w:cs="Times New Roman"/>
          <w:lang w:val="it-IT"/>
        </w:rPr>
        <w:t>Plaćanje ugovorene kazne (penala) ne oslobađa IZVOĐAČA obaveze da u cjelosti završi i preda na upotrebu ugovoreni posao.</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b/>
          <w:lang w:val="it-IT"/>
        </w:rPr>
      </w:pPr>
      <w:r w:rsidRPr="00910FC8">
        <w:rPr>
          <w:rFonts w:ascii="Times New Roman" w:hAnsi="Times New Roman" w:cs="Times New Roman"/>
          <w:lang w:val="it-IT"/>
        </w:rPr>
        <w:t xml:space="preserve">Ako NARUČIOCU nastane šteta zbog prekoračenja ugovorenog roka završetka radova u iznosu većem od ugovorenih i obračunatih penala - kazne, tada je IZVOĐAČ dužan da plati NARUČIOCU pored ugovorene kazne (penale) </w:t>
      </w:r>
      <w:r w:rsidRPr="00471809">
        <w:rPr>
          <w:rFonts w:ascii="Times New Roman" w:eastAsia="Times New Roman" w:hAnsi="Times New Roman" w:cs="Times New Roman"/>
          <w:lang w:val="sr-Latn-ME"/>
        </w:rPr>
        <w:t>i razliku do potpune naknade štete.</w:t>
      </w:r>
    </w:p>
    <w:p w:rsidR="00522848" w:rsidRPr="00910FC8" w:rsidRDefault="00522848" w:rsidP="00522848">
      <w:pPr>
        <w:pStyle w:val="NoSpacing"/>
        <w:jc w:val="both"/>
        <w:rPr>
          <w:rFonts w:ascii="Times New Roman" w:hAnsi="Times New Roman" w:cs="Times New Roman"/>
          <w:b/>
          <w:lang w:val="it-IT"/>
        </w:rPr>
      </w:pPr>
    </w:p>
    <w:p w:rsidR="00522848" w:rsidRPr="00910FC8" w:rsidRDefault="00522848" w:rsidP="00522848">
      <w:pPr>
        <w:pStyle w:val="NoSpacing"/>
        <w:jc w:val="center"/>
        <w:rPr>
          <w:rFonts w:ascii="Times New Roman" w:hAnsi="Times New Roman" w:cs="Times New Roman"/>
          <w:b/>
          <w:lang w:val="it-IT"/>
        </w:rPr>
      </w:pPr>
      <w:r w:rsidRPr="00910FC8">
        <w:rPr>
          <w:rFonts w:ascii="Times New Roman" w:hAnsi="Times New Roman" w:cs="Times New Roman"/>
          <w:b/>
          <w:lang w:val="it-IT"/>
        </w:rPr>
        <w:t>Član 1</w:t>
      </w:r>
      <w:r w:rsidR="007E7E49">
        <w:rPr>
          <w:rFonts w:ascii="Times New Roman" w:hAnsi="Times New Roman" w:cs="Times New Roman"/>
          <w:b/>
          <w:lang w:val="it-IT"/>
        </w:rPr>
        <w:t>5</w:t>
      </w:r>
    </w:p>
    <w:p w:rsidR="00522848" w:rsidRPr="00910FC8" w:rsidRDefault="00522848" w:rsidP="00522848">
      <w:pPr>
        <w:pStyle w:val="NoSpacing"/>
        <w:jc w:val="both"/>
        <w:rPr>
          <w:rFonts w:ascii="Times New Roman" w:hAnsi="Times New Roman" w:cs="Times New Roman"/>
          <w:b/>
          <w:lang w:val="it-IT"/>
        </w:rPr>
      </w:pPr>
    </w:p>
    <w:p w:rsidR="0052284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IZVOĐAČ je dužan da po završenim radovima povuče sa gradilišta svoje radnike, ukloni preostali materijal, opremu i sredstva za rad koje je koristio u toku rada, očistii gradilište od otpadaka koje je napravio i uredi i očisti oko</w:t>
      </w:r>
      <w:r>
        <w:rPr>
          <w:rFonts w:ascii="Times New Roman" w:hAnsi="Times New Roman" w:cs="Times New Roman"/>
          <w:lang w:val="pl-PL"/>
        </w:rPr>
        <w:t>linu građevine i samu građevinu.</w:t>
      </w:r>
    </w:p>
    <w:p w:rsidR="00522848" w:rsidRPr="00910FC8" w:rsidRDefault="00522848" w:rsidP="00522848">
      <w:pPr>
        <w:pStyle w:val="NoSpacing"/>
        <w:jc w:val="both"/>
        <w:rPr>
          <w:rFonts w:ascii="Times New Roman" w:hAnsi="Times New Roman" w:cs="Times New Roman"/>
          <w:b/>
          <w:lang w:val="pl-PL"/>
        </w:rPr>
      </w:pPr>
    </w:p>
    <w:p w:rsidR="0052284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Pregled i primopredaja izvedenih radova vršiće se prema važećim zakonskim propisima. Obaviještenje da su radovi završeni IZVOĐAČ podnosi NARUČIOCU preko Nadzornog organa.</w:t>
      </w:r>
    </w:p>
    <w:p w:rsidR="00522848" w:rsidRDefault="00522848" w:rsidP="00522848">
      <w:pPr>
        <w:pStyle w:val="NoSpacing"/>
        <w:jc w:val="both"/>
        <w:rPr>
          <w:rFonts w:ascii="Times New Roman" w:hAnsi="Times New Roman" w:cs="Times New Roman"/>
          <w:lang w:val="pl-PL"/>
        </w:rPr>
      </w:pPr>
    </w:p>
    <w:p w:rsidR="00522848" w:rsidRDefault="00522848" w:rsidP="00522848">
      <w:pPr>
        <w:pStyle w:val="NoSpacing"/>
        <w:jc w:val="both"/>
        <w:rPr>
          <w:rFonts w:ascii="Times New Roman" w:hAnsi="Times New Roman" w:cs="Times New Roman"/>
          <w:lang w:val="pl-PL"/>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Pr>
          <w:rFonts w:ascii="Times New Roman" w:hAnsi="Times New Roman" w:cs="Times New Roman"/>
          <w:b/>
          <w:lang w:val="pl-PL"/>
        </w:rPr>
        <w:t>1</w:t>
      </w:r>
      <w:r w:rsidR="007E7E49">
        <w:rPr>
          <w:rFonts w:ascii="Times New Roman" w:hAnsi="Times New Roman" w:cs="Times New Roman"/>
          <w:b/>
          <w:lang w:val="pl-PL"/>
        </w:rPr>
        <w:t>6</w:t>
      </w:r>
    </w:p>
    <w:p w:rsidR="00522848" w:rsidRPr="00910FC8" w:rsidRDefault="00522848" w:rsidP="00522848">
      <w:pPr>
        <w:pStyle w:val="NoSpacing"/>
        <w:jc w:val="both"/>
        <w:rPr>
          <w:rFonts w:ascii="Times New Roman" w:hAnsi="Times New Roman" w:cs="Times New Roman"/>
          <w:b/>
          <w:lang w:val="pl-PL"/>
        </w:rPr>
      </w:pPr>
    </w:p>
    <w:p w:rsidR="00522848" w:rsidRPr="00910FC8" w:rsidRDefault="00522848" w:rsidP="00522848">
      <w:pPr>
        <w:pStyle w:val="NoSpacing"/>
        <w:jc w:val="both"/>
        <w:rPr>
          <w:rFonts w:ascii="Times New Roman" w:eastAsia="PMingLiU" w:hAnsi="Times New Roman" w:cs="Times New Roman"/>
          <w:iCs/>
          <w:lang w:val="sr-Latn-CS"/>
        </w:rPr>
      </w:pPr>
      <w:r w:rsidRPr="00910FC8">
        <w:rPr>
          <w:rFonts w:ascii="Times New Roman" w:eastAsia="PMingLiU" w:hAnsi="Times New Roman" w:cs="Times New Roman"/>
          <w:lang w:val="pl-PL"/>
        </w:rPr>
        <w:t xml:space="preserve">Garantni rok </w:t>
      </w:r>
      <w:r w:rsidRPr="00910FC8">
        <w:rPr>
          <w:rFonts w:ascii="Times New Roman" w:eastAsia="PMingLiU" w:hAnsi="Times New Roman" w:cs="Times New Roman"/>
          <w:iCs/>
          <w:lang w:val="sr-Latn-CS"/>
        </w:rPr>
        <w:t>za</w:t>
      </w:r>
      <w:r>
        <w:rPr>
          <w:rFonts w:ascii="Times New Roman" w:eastAsia="PMingLiU" w:hAnsi="Times New Roman" w:cs="Times New Roman"/>
          <w:iCs/>
          <w:lang w:val="sr-Latn-CS"/>
        </w:rPr>
        <w:t xml:space="preserve"> izvedene radove je </w:t>
      </w:r>
      <w:r w:rsidR="00F042FC">
        <w:rPr>
          <w:rFonts w:ascii="Times New Roman" w:eastAsia="PMingLiU" w:hAnsi="Times New Roman" w:cs="Times New Roman"/>
          <w:iCs/>
          <w:lang w:val="sr-Latn-CS"/>
        </w:rPr>
        <w:t>minimum 10</w:t>
      </w:r>
      <w:r>
        <w:rPr>
          <w:rFonts w:ascii="Times New Roman" w:eastAsia="PMingLiU" w:hAnsi="Times New Roman" w:cs="Times New Roman"/>
          <w:iCs/>
          <w:lang w:val="sr-Latn-CS"/>
        </w:rPr>
        <w:t xml:space="preserve"> godina</w:t>
      </w:r>
      <w:r w:rsidR="00F042FC">
        <w:rPr>
          <w:rFonts w:ascii="Times New Roman" w:eastAsia="PMingLiU" w:hAnsi="Times New Roman" w:cs="Times New Roman"/>
          <w:iCs/>
          <w:lang w:val="sr-Latn-CS"/>
        </w:rPr>
        <w:t xml:space="preserve"> od izdavanja upotrebne dozvole na izvedene radove</w:t>
      </w:r>
      <w:r w:rsidRPr="00910FC8">
        <w:rPr>
          <w:rFonts w:ascii="Times New Roman" w:eastAsia="PMingLiU" w:hAnsi="Times New Roman" w:cs="Times New Roman"/>
          <w:iCs/>
          <w:lang w:val="sr-Latn-CS"/>
        </w:rPr>
        <w:t>.</w:t>
      </w:r>
    </w:p>
    <w:p w:rsidR="00522848" w:rsidRDefault="00522848" w:rsidP="00522848">
      <w:pPr>
        <w:pStyle w:val="NoSpacing"/>
        <w:jc w:val="both"/>
        <w:rPr>
          <w:rFonts w:ascii="Times New Roman" w:hAnsi="Times New Roman" w:cs="Times New Roman"/>
          <w:lang w:val="pl-PL"/>
        </w:rPr>
      </w:pPr>
    </w:p>
    <w:p w:rsidR="00522848" w:rsidRDefault="00522848" w:rsidP="00522848">
      <w:pPr>
        <w:pStyle w:val="NoSpacing"/>
        <w:jc w:val="both"/>
        <w:rPr>
          <w:rFonts w:ascii="Times New Roman" w:hAnsi="Times New Roman" w:cs="Times New Roman"/>
          <w:lang w:val="pl-PL"/>
        </w:rPr>
      </w:pPr>
    </w:p>
    <w:p w:rsidR="001B54D2" w:rsidRDefault="001B54D2" w:rsidP="00522848">
      <w:pPr>
        <w:pStyle w:val="NoSpacing"/>
        <w:jc w:val="both"/>
        <w:rPr>
          <w:rFonts w:ascii="Times New Roman" w:hAnsi="Times New Roman" w:cs="Times New Roman"/>
          <w:lang w:val="pl-PL"/>
        </w:rPr>
      </w:pPr>
    </w:p>
    <w:p w:rsidR="001B54D2" w:rsidRDefault="001B54D2" w:rsidP="00522848">
      <w:pPr>
        <w:pStyle w:val="NoSpacing"/>
        <w:jc w:val="both"/>
        <w:rPr>
          <w:rFonts w:ascii="Times New Roman" w:hAnsi="Times New Roman" w:cs="Times New Roman"/>
          <w:lang w:val="pl-PL"/>
        </w:rPr>
      </w:pPr>
    </w:p>
    <w:p w:rsidR="001B54D2" w:rsidRDefault="001B54D2" w:rsidP="00522848">
      <w:pPr>
        <w:pStyle w:val="NoSpacing"/>
        <w:jc w:val="both"/>
        <w:rPr>
          <w:rFonts w:ascii="Times New Roman" w:hAnsi="Times New Roman" w:cs="Times New Roman"/>
          <w:lang w:val="pl-PL"/>
        </w:rPr>
      </w:pPr>
    </w:p>
    <w:p w:rsidR="001B54D2" w:rsidRPr="00910FC8" w:rsidRDefault="001B54D2" w:rsidP="00522848">
      <w:pPr>
        <w:pStyle w:val="NoSpacing"/>
        <w:jc w:val="both"/>
        <w:rPr>
          <w:rFonts w:ascii="Times New Roman" w:hAnsi="Times New Roman" w:cs="Times New Roman"/>
          <w:lang w:val="pl-PL"/>
        </w:rPr>
      </w:pPr>
    </w:p>
    <w:p w:rsidR="00522848" w:rsidRPr="00910FC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lastRenderedPageBreak/>
        <w:t>Član 1</w:t>
      </w:r>
      <w:r w:rsidR="007E7E49">
        <w:rPr>
          <w:rFonts w:ascii="Times New Roman" w:hAnsi="Times New Roman" w:cs="Times New Roman"/>
          <w:b/>
          <w:lang w:val="pl-PL"/>
        </w:rPr>
        <w:t>7</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Strane ugovora su u obavezi da komisiji za tehnički pregled izvedenih radova, koju obrazuje NARUČILAC, prije početka njenog rada, stave na raspolaganje svu dokumentaciju u vezi sa izgradnjom objekta.</w:t>
      </w:r>
    </w:p>
    <w:p w:rsidR="00522848" w:rsidRPr="00910FC8" w:rsidRDefault="00522848" w:rsidP="00522848">
      <w:pPr>
        <w:pStyle w:val="NoSpacing"/>
        <w:jc w:val="both"/>
        <w:rPr>
          <w:rFonts w:ascii="Times New Roman" w:hAnsi="Times New Roman" w:cs="Times New Roman"/>
          <w:lang w:val="sl-SI"/>
        </w:rPr>
      </w:pP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IZVOĐAČ je dužan da postupi po primjedbama komisije za tehnički</w:t>
      </w:r>
      <w:r>
        <w:rPr>
          <w:rFonts w:ascii="Times New Roman" w:hAnsi="Times New Roman" w:cs="Times New Roman"/>
          <w:lang w:val="sl-SI"/>
        </w:rPr>
        <w:t xml:space="preserve">  pregled izvedenih radova i to</w:t>
      </w:r>
      <w:r w:rsidRPr="00910FC8">
        <w:rPr>
          <w:rFonts w:ascii="Times New Roman" w:hAnsi="Times New Roman" w:cs="Times New Roman"/>
          <w:lang w:val="sl-SI"/>
        </w:rPr>
        <w:t xml:space="preserve"> u roku koji mu odredi Komisija sa Naručiocem.</w:t>
      </w:r>
    </w:p>
    <w:p w:rsidR="00522848" w:rsidRDefault="00522848" w:rsidP="00522848">
      <w:pPr>
        <w:pStyle w:val="NoSpacing"/>
        <w:jc w:val="both"/>
        <w:rPr>
          <w:rFonts w:ascii="Times New Roman" w:hAnsi="Times New Roman" w:cs="Times New Roman"/>
          <w:lang w:val="sl-SI"/>
        </w:rPr>
      </w:pPr>
    </w:p>
    <w:p w:rsidR="00522848" w:rsidRDefault="00522848" w:rsidP="00522848">
      <w:pPr>
        <w:pStyle w:val="NoSpacing"/>
        <w:jc w:val="center"/>
        <w:rPr>
          <w:rFonts w:ascii="Times New Roman" w:hAnsi="Times New Roman" w:cs="Times New Roman"/>
          <w:b/>
          <w:lang w:val="sl-SI"/>
        </w:rPr>
      </w:pPr>
    </w:p>
    <w:p w:rsidR="00522848" w:rsidRPr="00910FC8" w:rsidRDefault="00522848" w:rsidP="00522848">
      <w:pPr>
        <w:pStyle w:val="NoSpacing"/>
        <w:jc w:val="center"/>
        <w:rPr>
          <w:rFonts w:ascii="Times New Roman" w:hAnsi="Times New Roman" w:cs="Times New Roman"/>
          <w:b/>
          <w:lang w:val="sl-SI"/>
        </w:rPr>
      </w:pPr>
      <w:r w:rsidRPr="00910FC8">
        <w:rPr>
          <w:rFonts w:ascii="Times New Roman" w:hAnsi="Times New Roman" w:cs="Times New Roman"/>
          <w:b/>
          <w:lang w:val="sl-SI"/>
        </w:rPr>
        <w:t>Član 1</w:t>
      </w:r>
      <w:r w:rsidR="007E7E49">
        <w:rPr>
          <w:rFonts w:ascii="Times New Roman" w:hAnsi="Times New Roman" w:cs="Times New Roman"/>
          <w:b/>
          <w:lang w:val="sl-SI"/>
        </w:rPr>
        <w:t>8</w:t>
      </w:r>
    </w:p>
    <w:p w:rsidR="00522848" w:rsidRPr="00910FC8" w:rsidRDefault="00522848" w:rsidP="00522848">
      <w:pPr>
        <w:pStyle w:val="NoSpacing"/>
        <w:jc w:val="both"/>
        <w:rPr>
          <w:rFonts w:ascii="Times New Roman" w:eastAsia="Times New Roman" w:hAnsi="Times New Roman" w:cs="Times New Roman"/>
          <w:bCs/>
          <w:lang w:val="sr-Latn-ME"/>
        </w:rPr>
      </w:pP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sl-SI"/>
        </w:rPr>
        <w:t>Po obavljenom tehničkom pregledu i primopredaji izvedenih radova i otklanjanju utvrđenih nedostataka, ugovorene strane će preko svojih ovlašćenih predstavnika u roku od 10 dana izvršiti konačni obračun izvedenih radova.</w:t>
      </w:r>
    </w:p>
    <w:p w:rsidR="00522848" w:rsidRPr="00910FC8" w:rsidRDefault="00522848" w:rsidP="00522848">
      <w:pPr>
        <w:pStyle w:val="NoSpacing"/>
        <w:jc w:val="both"/>
        <w:rPr>
          <w:rFonts w:ascii="Times New Roman" w:hAnsi="Times New Roman" w:cs="Times New Roman"/>
          <w:lang w:val="it-IT"/>
        </w:rPr>
      </w:pPr>
    </w:p>
    <w:p w:rsidR="00522848" w:rsidRPr="00910FC8" w:rsidRDefault="00522848" w:rsidP="00522848">
      <w:pPr>
        <w:pStyle w:val="NoSpacing"/>
        <w:jc w:val="both"/>
        <w:rPr>
          <w:rFonts w:ascii="Times New Roman" w:hAnsi="Times New Roman" w:cs="Times New Roman"/>
          <w:lang w:val="pl-PL"/>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sidR="007E7E49">
        <w:rPr>
          <w:rFonts w:ascii="Times New Roman" w:hAnsi="Times New Roman" w:cs="Times New Roman"/>
          <w:b/>
          <w:lang w:val="pl-PL"/>
        </w:rPr>
        <w:t>19</w:t>
      </w:r>
    </w:p>
    <w:p w:rsidR="00522848" w:rsidRPr="00910FC8" w:rsidRDefault="00522848" w:rsidP="00522848">
      <w:pPr>
        <w:pStyle w:val="NoSpacing"/>
        <w:jc w:val="center"/>
        <w:rPr>
          <w:rFonts w:ascii="Times New Roman" w:hAnsi="Times New Roman" w:cs="Times New Roman"/>
          <w:lang w:val="pl-PL"/>
        </w:rPr>
      </w:pPr>
    </w:p>
    <w:p w:rsidR="0052284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Naručilac će jednostrano raskinuti ugovor ako IZVOĐAČ ne ispunjava ugovorene obaveze u rokovima i na način predviđen Ugovorom.</w:t>
      </w: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Ugovor se raskida Rješenjem u kom moraju biti navedeni i obrazloženi razlozi za raskid.</w:t>
      </w: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Protiv Rješnja iz prethodnog stava IZVOĐAČ može pokrenuti upravni spor.</w:t>
      </w: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Naručilac ima pravo i na naknadu štete.</w:t>
      </w:r>
      <w:r w:rsidRPr="00910FC8">
        <w:rPr>
          <w:rFonts w:ascii="Times New Roman" w:hAnsi="Times New Roman" w:cs="Times New Roman"/>
          <w:lang w:val="pl-PL"/>
        </w:rPr>
        <w:tab/>
      </w: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Pr>
          <w:rFonts w:ascii="Times New Roman" w:hAnsi="Times New Roman" w:cs="Times New Roman"/>
          <w:b/>
          <w:lang w:val="pl-PL"/>
        </w:rPr>
        <w:t>2</w:t>
      </w:r>
      <w:r w:rsidR="007E7E49">
        <w:rPr>
          <w:rFonts w:ascii="Times New Roman" w:hAnsi="Times New Roman" w:cs="Times New Roman"/>
          <w:b/>
          <w:lang w:val="pl-PL"/>
        </w:rPr>
        <w:t>0</w:t>
      </w:r>
    </w:p>
    <w:p w:rsidR="00522848" w:rsidRPr="00910FC8" w:rsidRDefault="00522848" w:rsidP="00522848">
      <w:pPr>
        <w:pStyle w:val="NoSpacing"/>
        <w:jc w:val="center"/>
        <w:rPr>
          <w:rFonts w:ascii="Times New Roman" w:hAnsi="Times New Roman" w:cs="Times New Roman"/>
          <w:b/>
          <w:lang w:val="pl-PL"/>
        </w:rPr>
      </w:pPr>
    </w:p>
    <w:p w:rsidR="00522848" w:rsidRPr="00401A26"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Ako strane ugovora sporazumno raskinu ugovor, sporazumom o raskidu ugovora utvrđuju se međusobna prava i obaveze koje proističu iz raskida ugovora.</w:t>
      </w:r>
    </w:p>
    <w:p w:rsidR="00522848" w:rsidRPr="00910FC8" w:rsidRDefault="00522848" w:rsidP="00522848">
      <w:pPr>
        <w:pStyle w:val="NoSpacing"/>
        <w:jc w:val="both"/>
        <w:rPr>
          <w:rFonts w:ascii="Times New Roman" w:eastAsia="PMingLiU" w:hAnsi="Times New Roman" w:cs="Times New Roman"/>
          <w:b/>
          <w:lang w:val="pl-PL"/>
        </w:rPr>
      </w:pPr>
    </w:p>
    <w:p w:rsidR="00522848" w:rsidRDefault="00522848" w:rsidP="00522848">
      <w:pPr>
        <w:pStyle w:val="NoSpacing"/>
        <w:jc w:val="center"/>
        <w:rPr>
          <w:rFonts w:ascii="Times New Roman" w:eastAsia="PMingLiU" w:hAnsi="Times New Roman" w:cs="Times New Roman"/>
          <w:b/>
          <w:lang w:val="pl-PL"/>
        </w:rPr>
      </w:pPr>
      <w:r w:rsidRPr="00910FC8">
        <w:rPr>
          <w:rFonts w:ascii="Times New Roman" w:eastAsia="PMingLiU" w:hAnsi="Times New Roman" w:cs="Times New Roman"/>
          <w:b/>
          <w:lang w:val="pl-PL"/>
        </w:rPr>
        <w:t>Član 2</w:t>
      </w:r>
      <w:r w:rsidR="007E7E49">
        <w:rPr>
          <w:rFonts w:ascii="Times New Roman" w:eastAsia="PMingLiU" w:hAnsi="Times New Roman" w:cs="Times New Roman"/>
          <w:b/>
          <w:lang w:val="pl-PL"/>
        </w:rPr>
        <w:t>1</w:t>
      </w:r>
    </w:p>
    <w:p w:rsidR="00522848" w:rsidRPr="00910FC8" w:rsidRDefault="00522848" w:rsidP="00522848">
      <w:pPr>
        <w:pStyle w:val="NoSpacing"/>
        <w:jc w:val="both"/>
        <w:rPr>
          <w:rFonts w:ascii="Times New Roman" w:eastAsia="PMingLiU" w:hAnsi="Times New Roman" w:cs="Times New Roman"/>
          <w:b/>
          <w:lang w:val="pl-PL"/>
        </w:rPr>
      </w:pPr>
    </w:p>
    <w:p w:rsidR="00522848" w:rsidRPr="00910FC8" w:rsidRDefault="00522848" w:rsidP="00522848">
      <w:pPr>
        <w:pStyle w:val="NoSpacing"/>
        <w:jc w:val="both"/>
        <w:rPr>
          <w:rFonts w:ascii="Times New Roman" w:hAnsi="Times New Roman" w:cs="Times New Roman"/>
          <w:b/>
          <w:lang w:val="pl-PL"/>
        </w:rPr>
      </w:pPr>
      <w:r w:rsidRPr="00910FC8">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r w:rsidRPr="00910FC8">
        <w:rPr>
          <w:rFonts w:ascii="Times New Roman" w:hAnsi="Times New Roman" w:cs="Times New Roman"/>
          <w:b/>
          <w:lang w:val="pl-PL"/>
        </w:rPr>
        <w:t xml:space="preserve"> </w:t>
      </w:r>
    </w:p>
    <w:p w:rsidR="00522848" w:rsidRDefault="00522848" w:rsidP="00522848">
      <w:pPr>
        <w:pStyle w:val="NoSpacing"/>
        <w:jc w:val="both"/>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b/>
          <w:lang w:val="pl-PL"/>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2</w:t>
      </w:r>
      <w:r w:rsidR="007E7E49">
        <w:rPr>
          <w:rFonts w:ascii="Times New Roman" w:hAnsi="Times New Roman" w:cs="Times New Roman"/>
          <w:b/>
          <w:lang w:val="pl-PL"/>
        </w:rPr>
        <w:t>2</w:t>
      </w:r>
    </w:p>
    <w:p w:rsidR="00522848" w:rsidRPr="00910FC8" w:rsidRDefault="00522848" w:rsidP="00522848">
      <w:pPr>
        <w:pStyle w:val="NoSpacing"/>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b/>
          <w:lang w:val="pl-PL"/>
        </w:rPr>
      </w:pPr>
      <w:r w:rsidRPr="00910FC8">
        <w:rPr>
          <w:rFonts w:ascii="Times New Roman" w:hAnsi="Times New Roman" w:cs="Times New Roman"/>
          <w:bCs/>
        </w:rPr>
        <w:t xml:space="preserve">Ugovorne strane su saglasne da sve eventualne sporove rješavaju sporazumno, u protivnom spor </w:t>
      </w:r>
      <w:proofErr w:type="gramStart"/>
      <w:r w:rsidRPr="00910FC8">
        <w:rPr>
          <w:rFonts w:ascii="Times New Roman" w:hAnsi="Times New Roman" w:cs="Times New Roman"/>
          <w:bCs/>
        </w:rPr>
        <w:t>će</w:t>
      </w:r>
      <w:proofErr w:type="gramEnd"/>
      <w:r w:rsidRPr="00910FC8">
        <w:rPr>
          <w:rFonts w:ascii="Times New Roman" w:hAnsi="Times New Roman" w:cs="Times New Roman"/>
          <w:bCs/>
        </w:rPr>
        <w:t xml:space="preserve"> rješavati nadležni sud u Podgorici. </w:t>
      </w:r>
      <w:r w:rsidRPr="00910FC8">
        <w:rPr>
          <w:rFonts w:ascii="Times New Roman" w:hAnsi="Times New Roman" w:cs="Times New Roman"/>
          <w:lang w:val="pl-PL"/>
        </w:rPr>
        <w:t xml:space="preserve">Rješavanje spornih pitanja ne može uticati na rok i kvalitet ugovorenih radova. </w:t>
      </w:r>
    </w:p>
    <w:p w:rsidR="00522848" w:rsidRDefault="00522848" w:rsidP="00522848">
      <w:pPr>
        <w:pStyle w:val="NoSpacing"/>
        <w:jc w:val="both"/>
        <w:rPr>
          <w:rFonts w:ascii="Times New Roman" w:hAnsi="Times New Roman" w:cs="Times New Roman"/>
          <w:lang w:val="pl-PL"/>
        </w:rPr>
      </w:pPr>
    </w:p>
    <w:p w:rsidR="00522848" w:rsidRDefault="00522848" w:rsidP="00522848">
      <w:pPr>
        <w:pStyle w:val="NoSpacing"/>
        <w:jc w:val="both"/>
        <w:rPr>
          <w:rFonts w:ascii="Times New Roman" w:hAnsi="Times New Roman" w:cs="Times New Roman"/>
          <w:lang w:val="pl-PL"/>
        </w:rPr>
      </w:pPr>
    </w:p>
    <w:p w:rsidR="001B54D2" w:rsidRDefault="001B54D2" w:rsidP="00522848">
      <w:pPr>
        <w:pStyle w:val="NoSpacing"/>
        <w:jc w:val="both"/>
        <w:rPr>
          <w:rFonts w:ascii="Times New Roman" w:hAnsi="Times New Roman" w:cs="Times New Roman"/>
          <w:lang w:val="pl-PL"/>
        </w:rPr>
      </w:pPr>
    </w:p>
    <w:p w:rsidR="001B54D2" w:rsidRPr="00910FC8" w:rsidRDefault="001B54D2" w:rsidP="00522848">
      <w:pPr>
        <w:pStyle w:val="NoSpacing"/>
        <w:jc w:val="both"/>
        <w:rPr>
          <w:rFonts w:ascii="Times New Roman" w:hAnsi="Times New Roman" w:cs="Times New Roman"/>
          <w:lang w:val="pl-PL"/>
        </w:rPr>
      </w:pPr>
    </w:p>
    <w:p w:rsidR="00522848" w:rsidRDefault="00522848" w:rsidP="00522848">
      <w:pPr>
        <w:pStyle w:val="NoSpacing"/>
        <w:jc w:val="center"/>
        <w:rPr>
          <w:rFonts w:ascii="Times New Roman" w:hAnsi="Times New Roman" w:cs="Times New Roman"/>
          <w:b/>
          <w:lang w:val="sr-Latn-CS"/>
        </w:rPr>
      </w:pPr>
      <w:r w:rsidRPr="00910FC8">
        <w:rPr>
          <w:rFonts w:ascii="Times New Roman" w:hAnsi="Times New Roman" w:cs="Times New Roman"/>
          <w:b/>
          <w:lang w:val="sr-Latn-CS"/>
        </w:rPr>
        <w:lastRenderedPageBreak/>
        <w:t>Član 2</w:t>
      </w:r>
      <w:r w:rsidR="007E7E49">
        <w:rPr>
          <w:rFonts w:ascii="Times New Roman" w:hAnsi="Times New Roman" w:cs="Times New Roman"/>
          <w:b/>
          <w:lang w:val="sr-Latn-CS"/>
        </w:rPr>
        <w:t>3</w:t>
      </w:r>
    </w:p>
    <w:p w:rsidR="00522848" w:rsidRPr="00910FC8" w:rsidRDefault="00522848" w:rsidP="00522848">
      <w:pPr>
        <w:pStyle w:val="NoSpacing"/>
        <w:jc w:val="both"/>
        <w:rPr>
          <w:rFonts w:ascii="Times New Roman" w:hAnsi="Times New Roman" w:cs="Times New Roman"/>
          <w:b/>
          <w:lang w:val="sr-Latn-CS"/>
        </w:rPr>
      </w:pPr>
    </w:p>
    <w:p w:rsidR="00522848" w:rsidRPr="00910FC8" w:rsidRDefault="00522848" w:rsidP="00522848">
      <w:pPr>
        <w:pStyle w:val="NoSpacing"/>
        <w:jc w:val="both"/>
        <w:rPr>
          <w:rFonts w:ascii="Times New Roman" w:hAnsi="Times New Roman" w:cs="Times New Roman"/>
          <w:lang w:val="sl-SI"/>
        </w:rPr>
      </w:pPr>
      <w:r w:rsidRPr="00910FC8">
        <w:rPr>
          <w:rFonts w:ascii="Times New Roman" w:hAnsi="Times New Roman" w:cs="Times New Roman"/>
          <w:lang w:val="pl-PL"/>
        </w:rPr>
        <w:t xml:space="preserve">       </w:t>
      </w:r>
      <w:r w:rsidRPr="00910FC8">
        <w:rPr>
          <w:rFonts w:ascii="Times New Roman" w:hAnsi="Times New Roman" w:cs="Times New Roman"/>
        </w:rPr>
        <w:t xml:space="preserve">Ugovor o javnoj nabavci koji je zaključen uz kršenje antikorupcijskog pravila, u skladu sa odredbama člana </w:t>
      </w:r>
      <w:proofErr w:type="gramStart"/>
      <w:r w:rsidRPr="00910FC8">
        <w:rPr>
          <w:rFonts w:ascii="Times New Roman" w:hAnsi="Times New Roman" w:cs="Times New Roman"/>
        </w:rPr>
        <w:t>15  Zakona</w:t>
      </w:r>
      <w:proofErr w:type="gramEnd"/>
      <w:r w:rsidRPr="00910FC8">
        <w:rPr>
          <w:rFonts w:ascii="Times New Roman" w:hAnsi="Times New Roman" w:cs="Times New Roman"/>
        </w:rPr>
        <w:t xml:space="preserve"> o javnim nabavkama (“Službeni list Crne Gore”, br. 42/11, 57/14, 28/15 i 42/17), ništav je.</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2</w:t>
      </w:r>
      <w:r w:rsidR="007E7E49">
        <w:rPr>
          <w:rFonts w:ascii="Times New Roman" w:hAnsi="Times New Roman" w:cs="Times New Roman"/>
          <w:b/>
          <w:lang w:val="pl-PL"/>
        </w:rPr>
        <w:t>4</w:t>
      </w:r>
    </w:p>
    <w:p w:rsidR="00522848" w:rsidRPr="00910FC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r w:rsidRPr="00910FC8">
        <w:rPr>
          <w:rFonts w:ascii="Times New Roman" w:hAnsi="Times New Roman" w:cs="Times New Roman"/>
          <w:lang w:val="pl-PL"/>
        </w:rPr>
        <w:t>Na sve što nije regulisano odredbama  ovog ugovora, primijeniće se odredbe Zakona o planiranju prostora i izgradnji objekata (“Sl. list Crne Gore”, broj 64/17, 44/18, 63/18 i 11/19-ispravka) i Zakona o obligacionim odnosima („Sl. list Crne Gore” br. 47/08, 4/11, 22/17).</w:t>
      </w:r>
    </w:p>
    <w:p w:rsidR="00522848" w:rsidRDefault="00522848" w:rsidP="00522848">
      <w:pPr>
        <w:pStyle w:val="NoSpacing"/>
        <w:jc w:val="both"/>
        <w:rPr>
          <w:rFonts w:ascii="Times New Roman" w:hAnsi="Times New Roman" w:cs="Times New Roman"/>
          <w:lang w:val="pl-PL"/>
        </w:rPr>
      </w:pPr>
    </w:p>
    <w:p w:rsidR="00522848" w:rsidRPr="00910FC8" w:rsidRDefault="00522848" w:rsidP="00522848">
      <w:pPr>
        <w:pStyle w:val="NoSpacing"/>
        <w:jc w:val="both"/>
        <w:rPr>
          <w:rFonts w:ascii="Times New Roman" w:hAnsi="Times New Roman" w:cs="Times New Roman"/>
          <w:lang w:val="pl-PL"/>
        </w:rPr>
      </w:pPr>
    </w:p>
    <w:p w:rsidR="00522848" w:rsidRDefault="00522848" w:rsidP="00522848">
      <w:pPr>
        <w:pStyle w:val="NoSpacing"/>
        <w:jc w:val="center"/>
        <w:rPr>
          <w:rFonts w:ascii="Times New Roman" w:hAnsi="Times New Roman" w:cs="Times New Roman"/>
          <w:b/>
          <w:lang w:val="pl-PL"/>
        </w:rPr>
      </w:pPr>
      <w:r w:rsidRPr="00910FC8">
        <w:rPr>
          <w:rFonts w:ascii="Times New Roman" w:hAnsi="Times New Roman" w:cs="Times New Roman"/>
          <w:b/>
          <w:lang w:val="pl-PL"/>
        </w:rPr>
        <w:t>Član 2</w:t>
      </w:r>
      <w:r w:rsidR="007E7E49">
        <w:rPr>
          <w:rFonts w:ascii="Times New Roman" w:hAnsi="Times New Roman" w:cs="Times New Roman"/>
          <w:b/>
          <w:lang w:val="pl-PL"/>
        </w:rPr>
        <w:t>5</w:t>
      </w:r>
    </w:p>
    <w:p w:rsidR="00522848" w:rsidRPr="00910FC8" w:rsidRDefault="00522848" w:rsidP="00522848">
      <w:pPr>
        <w:pStyle w:val="NoSpacing"/>
        <w:jc w:val="center"/>
        <w:rPr>
          <w:rFonts w:ascii="Times New Roman" w:hAnsi="Times New Roman" w:cs="Times New Roman"/>
          <w:b/>
          <w:lang w:val="pl-PL"/>
        </w:rPr>
      </w:pPr>
    </w:p>
    <w:p w:rsidR="00522848" w:rsidRPr="00910FC8" w:rsidRDefault="00522848" w:rsidP="00522848">
      <w:pPr>
        <w:pStyle w:val="NoSpacing"/>
        <w:jc w:val="both"/>
        <w:rPr>
          <w:rFonts w:ascii="Times New Roman" w:hAnsi="Times New Roman" w:cs="Times New Roman"/>
          <w:bCs/>
          <w:lang w:val="pl-PL"/>
        </w:rPr>
      </w:pPr>
      <w:r w:rsidRPr="00910FC8">
        <w:rPr>
          <w:rFonts w:ascii="Times New Roman" w:hAnsi="Times New Roman" w:cs="Times New Roman"/>
          <w:lang w:val="pl-PL"/>
        </w:rPr>
        <w:t xml:space="preserve">Ovaj ugovor </w:t>
      </w:r>
      <w:r w:rsidRPr="00910FC8">
        <w:rPr>
          <w:rFonts w:ascii="Times New Roman" w:hAnsi="Times New Roman" w:cs="Times New Roman"/>
          <w:lang w:val="sr-Latn-CS"/>
        </w:rPr>
        <w:t xml:space="preserve">je pravno valjano zaključen i potpisan od dolje navedenih ovlašćenih zakonskih zastupnika strana ugovora i </w:t>
      </w:r>
      <w:r w:rsidRPr="00910FC8">
        <w:rPr>
          <w:rFonts w:ascii="Times New Roman" w:hAnsi="Times New Roman" w:cs="Times New Roman"/>
          <w:bCs/>
          <w:lang w:val="pl-PL"/>
        </w:rPr>
        <w:t>sačinjen je u 6 (šest) istovjetnih primjeraka, od kojih su po dva (2) primjerka za svaku od ugovornih strana, a ostala dva primjerka za potrebe ovjere.</w:t>
      </w:r>
    </w:p>
    <w:p w:rsidR="00522848" w:rsidRPr="00202DC9" w:rsidRDefault="00522848" w:rsidP="00522848">
      <w:pPr>
        <w:spacing w:after="0" w:line="240" w:lineRule="auto"/>
        <w:jc w:val="both"/>
        <w:rPr>
          <w:rFonts w:ascii="Times New Roman" w:hAnsi="Times New Roman" w:cs="Times New Roman"/>
          <w:b/>
          <w:bCs/>
          <w:color w:val="000000"/>
          <w:sz w:val="24"/>
          <w:szCs w:val="24"/>
          <w:lang w:val="pl-PL"/>
        </w:rPr>
      </w:pPr>
    </w:p>
    <w:p w:rsidR="00522848" w:rsidRDefault="00522848" w:rsidP="00522848">
      <w:pPr>
        <w:spacing w:after="0" w:line="240" w:lineRule="auto"/>
        <w:jc w:val="both"/>
        <w:rPr>
          <w:rFonts w:ascii="Times New Roman" w:hAnsi="Times New Roman" w:cs="Times New Roman"/>
          <w:color w:val="000000"/>
          <w:sz w:val="24"/>
          <w:szCs w:val="24"/>
          <w:lang w:val="pl-PL"/>
        </w:rPr>
      </w:pPr>
    </w:p>
    <w:p w:rsidR="00522848" w:rsidRDefault="00522848" w:rsidP="00522848">
      <w:pPr>
        <w:spacing w:after="0" w:line="240" w:lineRule="auto"/>
        <w:jc w:val="both"/>
        <w:rPr>
          <w:rFonts w:ascii="Times New Roman" w:hAnsi="Times New Roman" w:cs="Times New Roman"/>
          <w:color w:val="000000"/>
          <w:sz w:val="24"/>
          <w:szCs w:val="24"/>
          <w:lang w:val="pl-PL"/>
        </w:rPr>
      </w:pPr>
    </w:p>
    <w:p w:rsidR="00522848" w:rsidRPr="0025731E" w:rsidRDefault="00522848" w:rsidP="00522848">
      <w:pPr>
        <w:spacing w:after="0" w:line="240" w:lineRule="auto"/>
        <w:ind w:firstLine="72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pl-PL"/>
        </w:rPr>
        <w:t xml:space="preserve"> </w:t>
      </w:r>
      <w:r w:rsidRPr="0025731E">
        <w:rPr>
          <w:rFonts w:ascii="Times New Roman" w:hAnsi="Times New Roman" w:cs="Times New Roman"/>
          <w:color w:val="000000"/>
          <w:sz w:val="24"/>
          <w:szCs w:val="24"/>
          <w:lang w:val="it-IT"/>
        </w:rPr>
        <w:t>NARUČILAC</w:t>
      </w:r>
      <w:r w:rsidRPr="0025731E">
        <w:rPr>
          <w:rFonts w:ascii="Times New Roman" w:hAnsi="Times New Roman" w:cs="Times New Roman"/>
          <w:b/>
          <w:bCs/>
          <w:color w:val="000000"/>
          <w:sz w:val="24"/>
          <w:szCs w:val="24"/>
          <w:lang w:val="it-IT"/>
        </w:rPr>
        <w:tab/>
      </w:r>
      <w:r w:rsidRPr="0025731E">
        <w:rPr>
          <w:rFonts w:ascii="Times New Roman" w:hAnsi="Times New Roman" w:cs="Times New Roman"/>
          <w:color w:val="000000"/>
          <w:sz w:val="24"/>
          <w:szCs w:val="24"/>
          <w:lang w:val="it-IT"/>
        </w:rPr>
        <w:t xml:space="preserve">                                                            IZVOĐAČ</w:t>
      </w:r>
    </w:p>
    <w:p w:rsidR="00522848" w:rsidRPr="0025731E" w:rsidRDefault="00522848" w:rsidP="00522848">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_____________________________</w:t>
      </w:r>
      <w:r w:rsidRPr="0025731E">
        <w:rPr>
          <w:rFonts w:ascii="Times New Roman" w:hAnsi="Times New Roman" w:cs="Times New Roman"/>
          <w:color w:val="000000"/>
          <w:sz w:val="24"/>
          <w:szCs w:val="24"/>
          <w:lang w:val="it-IT"/>
        </w:rPr>
        <w:tab/>
      </w:r>
      <w:r w:rsidRPr="0025731E">
        <w:rPr>
          <w:rFonts w:ascii="Times New Roman" w:hAnsi="Times New Roman" w:cs="Times New Roman"/>
          <w:color w:val="000000"/>
          <w:sz w:val="24"/>
          <w:szCs w:val="24"/>
          <w:lang w:val="it-IT"/>
        </w:rPr>
        <w:tab/>
        <w:t xml:space="preserve">                ______________________________</w:t>
      </w:r>
    </w:p>
    <w:p w:rsidR="00522848" w:rsidRDefault="00522848" w:rsidP="00522848">
      <w:pPr>
        <w:spacing w:after="0" w:line="240" w:lineRule="auto"/>
        <w:jc w:val="both"/>
        <w:rPr>
          <w:rFonts w:ascii="Times New Roman" w:hAnsi="Times New Roman" w:cs="Times New Roman"/>
          <w:color w:val="000000"/>
          <w:sz w:val="24"/>
          <w:szCs w:val="24"/>
        </w:rPr>
      </w:pPr>
    </w:p>
    <w:p w:rsidR="00522848" w:rsidRDefault="00522848" w:rsidP="00522848">
      <w:pPr>
        <w:spacing w:after="0" w:line="240" w:lineRule="auto"/>
        <w:jc w:val="both"/>
        <w:rPr>
          <w:rFonts w:ascii="Times New Roman" w:hAnsi="Times New Roman" w:cs="Times New Roman"/>
          <w:color w:val="000000"/>
          <w:sz w:val="24"/>
          <w:szCs w:val="24"/>
        </w:rPr>
      </w:pPr>
    </w:p>
    <w:p w:rsidR="00522848" w:rsidRDefault="00522848" w:rsidP="00522848">
      <w:pPr>
        <w:spacing w:after="0" w:line="240" w:lineRule="auto"/>
        <w:jc w:val="both"/>
        <w:rPr>
          <w:rFonts w:ascii="Times New Roman" w:hAnsi="Times New Roman" w:cs="Times New Roman"/>
          <w:color w:val="000000"/>
          <w:sz w:val="24"/>
          <w:szCs w:val="24"/>
        </w:rPr>
      </w:pPr>
    </w:p>
    <w:p w:rsidR="00522848" w:rsidRPr="00852493" w:rsidRDefault="00522848" w:rsidP="00522848">
      <w:pPr>
        <w:spacing w:after="0" w:line="240" w:lineRule="auto"/>
        <w:jc w:val="both"/>
        <w:rPr>
          <w:rFonts w:ascii="Times New Roman" w:hAnsi="Times New Roman" w:cs="Times New Roman"/>
          <w:color w:val="000000"/>
          <w:sz w:val="24"/>
          <w:szCs w:val="24"/>
        </w:rPr>
      </w:pPr>
    </w:p>
    <w:p w:rsidR="00522848" w:rsidRPr="00852493" w:rsidRDefault="00522848" w:rsidP="0052284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522848" w:rsidRDefault="00522848" w:rsidP="00522848">
      <w:pPr>
        <w:spacing w:after="0" w:line="240" w:lineRule="auto"/>
        <w:jc w:val="both"/>
        <w:rPr>
          <w:rFonts w:ascii="Times New Roman" w:hAnsi="Times New Roman" w:cs="Times New Roman"/>
          <w:color w:val="000000"/>
          <w:sz w:val="24"/>
          <w:szCs w:val="24"/>
        </w:rPr>
      </w:pPr>
    </w:p>
    <w:p w:rsidR="00522848" w:rsidRPr="00852493" w:rsidRDefault="00522848" w:rsidP="00522848">
      <w:pPr>
        <w:spacing w:after="0" w:line="240" w:lineRule="auto"/>
        <w:jc w:val="both"/>
        <w:rPr>
          <w:rFonts w:ascii="Times New Roman" w:hAnsi="Times New Roman" w:cs="Times New Roman"/>
          <w:color w:val="000000"/>
          <w:sz w:val="24"/>
          <w:szCs w:val="24"/>
        </w:rPr>
      </w:pPr>
    </w:p>
    <w:p w:rsidR="00522848" w:rsidRPr="00852493" w:rsidRDefault="00522848" w:rsidP="0052284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522848" w:rsidRDefault="00522848" w:rsidP="0052284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522848" w:rsidRDefault="00522848" w:rsidP="00522848">
      <w:pPr>
        <w:spacing w:after="0" w:line="240" w:lineRule="auto"/>
        <w:ind w:right="336" w:firstLine="567"/>
        <w:jc w:val="right"/>
        <w:rPr>
          <w:rFonts w:ascii="Times New Roman" w:hAnsi="Times New Roman" w:cs="Times New Roman"/>
          <w:sz w:val="20"/>
          <w:szCs w:val="20"/>
        </w:rPr>
      </w:pPr>
    </w:p>
    <w:p w:rsidR="00522848" w:rsidRPr="00902215" w:rsidRDefault="00522848" w:rsidP="00522848">
      <w:pPr>
        <w:spacing w:after="0" w:line="240" w:lineRule="auto"/>
        <w:ind w:firstLine="567"/>
        <w:jc w:val="right"/>
        <w:rPr>
          <w:rFonts w:ascii="Times New Roman" w:hAnsi="Times New Roman" w:cs="Times New Roman"/>
          <w:sz w:val="24"/>
          <w:szCs w:val="24"/>
        </w:rPr>
      </w:pPr>
      <w:r w:rsidRPr="00902215">
        <w:rPr>
          <w:rFonts w:ascii="Times New Roman" w:hAnsi="Times New Roman" w:cs="Times New Roman"/>
          <w:sz w:val="24"/>
          <w:szCs w:val="24"/>
        </w:rPr>
        <w:t>_______________________</w:t>
      </w:r>
    </w:p>
    <w:p w:rsidR="00522848" w:rsidRPr="00902215" w:rsidRDefault="00522848" w:rsidP="00522848">
      <w:pPr>
        <w:spacing w:after="0" w:line="240" w:lineRule="auto"/>
        <w:ind w:right="588"/>
        <w:jc w:val="right"/>
        <w:rPr>
          <w:rFonts w:ascii="Times New Roman" w:hAnsi="Times New Roman" w:cs="Times New Roman"/>
          <w:sz w:val="20"/>
          <w:szCs w:val="20"/>
        </w:rPr>
      </w:pPr>
      <w:r w:rsidRPr="00902215">
        <w:rPr>
          <w:rFonts w:ascii="Times New Roman" w:hAnsi="Times New Roman" w:cs="Times New Roman"/>
          <w:sz w:val="20"/>
          <w:szCs w:val="20"/>
        </w:rPr>
        <w:t>(</w:t>
      </w:r>
      <w:proofErr w:type="gramStart"/>
      <w:r w:rsidRPr="00902215">
        <w:rPr>
          <w:rFonts w:ascii="Times New Roman" w:hAnsi="Times New Roman" w:cs="Times New Roman"/>
          <w:sz w:val="20"/>
          <w:szCs w:val="20"/>
        </w:rPr>
        <w:t>potpis</w:t>
      </w:r>
      <w:proofErr w:type="gramEnd"/>
      <w:r w:rsidRPr="00902215">
        <w:rPr>
          <w:rFonts w:ascii="Times New Roman" w:hAnsi="Times New Roman" w:cs="Times New Roman"/>
          <w:sz w:val="20"/>
          <w:szCs w:val="20"/>
        </w:rPr>
        <w:t>)</w:t>
      </w:r>
    </w:p>
    <w:p w:rsidR="00522848" w:rsidRDefault="00522848" w:rsidP="00522848">
      <w:pPr>
        <w:spacing w:after="0" w:line="240" w:lineRule="auto"/>
        <w:ind w:right="336"/>
        <w:rPr>
          <w:rFonts w:ascii="Times New Roman" w:hAnsi="Times New Roman" w:cs="Times New Roman"/>
          <w:sz w:val="20"/>
          <w:szCs w:val="20"/>
        </w:rPr>
      </w:pPr>
    </w:p>
    <w:p w:rsidR="00522848" w:rsidRDefault="00522848" w:rsidP="00522848">
      <w:pPr>
        <w:spacing w:after="0" w:line="240" w:lineRule="auto"/>
        <w:ind w:right="336"/>
        <w:rPr>
          <w:rFonts w:ascii="Times New Roman" w:hAnsi="Times New Roman" w:cs="Times New Roman"/>
          <w:sz w:val="20"/>
          <w:szCs w:val="20"/>
        </w:rPr>
      </w:pPr>
    </w:p>
    <w:p w:rsidR="00522848" w:rsidRDefault="00522848" w:rsidP="00522848">
      <w:pPr>
        <w:spacing w:after="0" w:line="240" w:lineRule="auto"/>
        <w:ind w:right="336" w:firstLine="567"/>
        <w:jc w:val="right"/>
        <w:rPr>
          <w:rFonts w:ascii="Times New Roman" w:hAnsi="Times New Roman" w:cs="Times New Roman"/>
          <w:sz w:val="20"/>
          <w:szCs w:val="20"/>
        </w:rPr>
      </w:pPr>
    </w:p>
    <w:p w:rsidR="00522848" w:rsidRDefault="00522848" w:rsidP="00522848">
      <w:pPr>
        <w:spacing w:after="0" w:line="240" w:lineRule="auto"/>
        <w:ind w:right="336" w:firstLine="567"/>
        <w:jc w:val="right"/>
        <w:rPr>
          <w:rFonts w:ascii="Times New Roman" w:hAnsi="Times New Roman" w:cs="Times New Roman"/>
          <w:sz w:val="20"/>
          <w:szCs w:val="20"/>
        </w:rPr>
      </w:pPr>
    </w:p>
    <w:p w:rsidR="007E7E49" w:rsidRDefault="007E7E49" w:rsidP="00522848">
      <w:pPr>
        <w:spacing w:after="0" w:line="240" w:lineRule="auto"/>
        <w:ind w:right="336" w:firstLine="567"/>
        <w:jc w:val="right"/>
        <w:rPr>
          <w:rFonts w:ascii="Times New Roman" w:hAnsi="Times New Roman" w:cs="Times New Roman"/>
          <w:sz w:val="20"/>
          <w:szCs w:val="20"/>
        </w:rPr>
      </w:pPr>
    </w:p>
    <w:p w:rsidR="007E7E49" w:rsidRDefault="007E7E49" w:rsidP="00522848">
      <w:pPr>
        <w:spacing w:after="0" w:line="240" w:lineRule="auto"/>
        <w:ind w:right="336" w:firstLine="567"/>
        <w:jc w:val="right"/>
        <w:rPr>
          <w:rFonts w:ascii="Times New Roman" w:hAnsi="Times New Roman" w:cs="Times New Roman"/>
          <w:sz w:val="20"/>
          <w:szCs w:val="20"/>
        </w:rPr>
      </w:pPr>
    </w:p>
    <w:p w:rsidR="007E7E49" w:rsidRDefault="007E7E49" w:rsidP="00522848">
      <w:pPr>
        <w:spacing w:after="0" w:line="240" w:lineRule="auto"/>
        <w:ind w:right="336" w:firstLine="567"/>
        <w:jc w:val="right"/>
        <w:rPr>
          <w:rFonts w:ascii="Times New Roman" w:hAnsi="Times New Roman" w:cs="Times New Roman"/>
          <w:sz w:val="20"/>
          <w:szCs w:val="20"/>
        </w:rPr>
      </w:pPr>
    </w:p>
    <w:p w:rsidR="00522848" w:rsidRPr="00852493" w:rsidRDefault="00522848" w:rsidP="00522848">
      <w:pPr>
        <w:spacing w:after="0" w:line="240" w:lineRule="auto"/>
        <w:ind w:right="336" w:firstLine="567"/>
        <w:jc w:val="right"/>
        <w:rPr>
          <w:rFonts w:ascii="Times New Roman" w:hAnsi="Times New Roman" w:cs="Times New Roman"/>
          <w:sz w:val="20"/>
          <w:szCs w:val="20"/>
        </w:rPr>
      </w:pPr>
    </w:p>
    <w:p w:rsidR="00522848" w:rsidRDefault="00522848" w:rsidP="00522848">
      <w:pPr>
        <w:tabs>
          <w:tab w:val="left" w:pos="1950"/>
        </w:tabs>
        <w:jc w:val="center"/>
        <w:rPr>
          <w:rFonts w:ascii="Times New Roman" w:hAnsi="Times New Roman" w:cs="Times New Roman"/>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w:t>
      </w:r>
      <w:r w:rsidRPr="000A1609">
        <w:rPr>
          <w:rFonts w:ascii="Times New Roman" w:hAnsi="Times New Roman" w:cs="Times New Roman"/>
          <w:iCs/>
          <w:color w:val="000000"/>
          <w:sz w:val="24"/>
          <w:szCs w:val="24"/>
        </w:rPr>
        <w:t>42/11, 57/14, 28/15 i 42/17</w:t>
      </w:r>
      <w:r w:rsidRPr="000A1609">
        <w:rPr>
          <w:rFonts w:ascii="Times New Roman" w:hAnsi="Times New Roman" w:cs="Times New Roman"/>
          <w:iCs/>
          <w:color w:val="000000"/>
          <w:sz w:val="24"/>
          <w:szCs w:val="24"/>
          <w:lang w:val="pl-PL"/>
        </w:rPr>
        <w:t>).</w:t>
      </w:r>
    </w:p>
    <w:p w:rsidR="00522848" w:rsidRDefault="00522848" w:rsidP="00522848">
      <w:pPr>
        <w:tabs>
          <w:tab w:val="left" w:pos="1950"/>
        </w:tabs>
        <w:jc w:val="center"/>
        <w:rPr>
          <w:rFonts w:ascii="Times New Roman" w:hAnsi="Times New Roman" w:cs="Times New Roman"/>
          <w:iCs/>
          <w:color w:val="000000"/>
          <w:sz w:val="24"/>
          <w:szCs w:val="24"/>
          <w:lang w:val="pl-PL"/>
        </w:rPr>
      </w:pPr>
    </w:p>
    <w:p w:rsidR="00522848" w:rsidRDefault="00522848" w:rsidP="00522848">
      <w:pPr>
        <w:tabs>
          <w:tab w:val="left" w:pos="1950"/>
        </w:tabs>
        <w:jc w:val="center"/>
        <w:rPr>
          <w:rFonts w:ascii="Times New Roman" w:hAnsi="Times New Roman" w:cs="Times New Roman"/>
          <w:iCs/>
          <w:color w:val="000000"/>
          <w:sz w:val="24"/>
          <w:szCs w:val="24"/>
          <w:lang w:val="pl-PL"/>
        </w:rPr>
      </w:pPr>
    </w:p>
    <w:p w:rsidR="00522848" w:rsidRDefault="00522848" w:rsidP="00F042FC">
      <w:pPr>
        <w:tabs>
          <w:tab w:val="left" w:pos="1950"/>
        </w:tabs>
        <w:rPr>
          <w:rFonts w:ascii="Times New Roman" w:hAnsi="Times New Roman" w:cs="Times New Roman"/>
          <w:iCs/>
          <w:color w:val="000000"/>
          <w:sz w:val="24"/>
          <w:szCs w:val="24"/>
          <w:lang w:val="pl-PL"/>
        </w:rPr>
      </w:pPr>
    </w:p>
    <w:p w:rsidR="00522848" w:rsidRPr="00852493" w:rsidRDefault="00522848" w:rsidP="005228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6228829"/>
      <w:bookmarkStart w:id="21" w:name="_Toc15460478"/>
      <w:bookmarkStart w:id="22" w:name="_Toc25304543"/>
      <w:r w:rsidRPr="00852493">
        <w:rPr>
          <w:i w:val="0"/>
          <w:iCs w:val="0"/>
          <w:u w:val="none"/>
        </w:rPr>
        <w:lastRenderedPageBreak/>
        <w:t>UPUTSTVO PONUĐAČIMA ZA SAČINJAVANJE I PODNOŠENJE PONUDE</w:t>
      </w:r>
      <w:bookmarkEnd w:id="20"/>
      <w:bookmarkEnd w:id="21"/>
      <w:bookmarkEnd w:id="22"/>
    </w:p>
    <w:p w:rsidR="00522848" w:rsidRPr="00A9322B" w:rsidRDefault="00522848" w:rsidP="00522848">
      <w:pPr>
        <w:autoSpaceDE w:val="0"/>
        <w:autoSpaceDN w:val="0"/>
        <w:adjustRightInd w:val="0"/>
        <w:spacing w:after="0" w:line="240" w:lineRule="auto"/>
        <w:rPr>
          <w:rFonts w:ascii="Times New Roman" w:hAnsi="Times New Roman" w:cs="Times New Roman"/>
          <w:color w:val="000000"/>
          <w:sz w:val="24"/>
          <w:szCs w:val="24"/>
        </w:rPr>
      </w:pPr>
    </w:p>
    <w:p w:rsidR="00522848" w:rsidRPr="00A9322B" w:rsidRDefault="00522848" w:rsidP="005228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RS"/>
        </w:rPr>
      </w:pPr>
      <w:r w:rsidRPr="00A9322B">
        <w:rPr>
          <w:rFonts w:ascii="Times New Roman" w:hAnsi="Times New Roman" w:cs="Times New Roman"/>
          <w:b/>
          <w:bCs/>
          <w:color w:val="000000"/>
          <w:sz w:val="28"/>
          <w:szCs w:val="28"/>
          <w:lang w:val="sr-Latn-RS"/>
        </w:rPr>
        <w:t>I NAČIN PRIPREMANJA PONUDE U PISANOJ FORMI</w:t>
      </w:r>
    </w:p>
    <w:p w:rsidR="00522848" w:rsidRPr="00A9322B" w:rsidRDefault="00522848" w:rsidP="00522848">
      <w:pPr>
        <w:autoSpaceDE w:val="0"/>
        <w:autoSpaceDN w:val="0"/>
        <w:adjustRightInd w:val="0"/>
        <w:spacing w:after="0" w:line="240" w:lineRule="auto"/>
        <w:jc w:val="both"/>
        <w:rPr>
          <w:rFonts w:ascii="Times New Roman" w:hAnsi="Times New Roman" w:cs="Times New Roman"/>
          <w:color w:val="000000"/>
          <w:sz w:val="24"/>
          <w:szCs w:val="24"/>
        </w:rPr>
      </w:pPr>
    </w:p>
    <w:p w:rsidR="00522848" w:rsidRPr="008670A3" w:rsidRDefault="00522848" w:rsidP="00522848">
      <w:pPr>
        <w:pStyle w:val="NoSpacing"/>
        <w:numPr>
          <w:ilvl w:val="0"/>
          <w:numId w:val="9"/>
        </w:numPr>
        <w:jc w:val="both"/>
        <w:rPr>
          <w:rFonts w:ascii="Times New Roman" w:hAnsi="Times New Roman" w:cs="Times New Roman"/>
          <w:b/>
          <w:u w:val="single"/>
          <w:lang w:val="sr-Latn-RS"/>
        </w:rPr>
      </w:pPr>
      <w:r w:rsidRPr="008670A3">
        <w:rPr>
          <w:rFonts w:ascii="Times New Roman" w:hAnsi="Times New Roman" w:cs="Times New Roman"/>
          <w:b/>
          <w:u w:val="single"/>
          <w:lang w:val="sr-Latn-RS"/>
        </w:rPr>
        <w:t xml:space="preserve">Pripremanje i dostavljanje ponude </w:t>
      </w:r>
    </w:p>
    <w:p w:rsidR="00522848" w:rsidRPr="008670A3" w:rsidRDefault="00522848" w:rsidP="00522848">
      <w:pPr>
        <w:pStyle w:val="NoSpacing"/>
        <w:jc w:val="both"/>
        <w:rPr>
          <w:rFonts w:ascii="Times New Roman" w:hAnsi="Times New Roman" w:cs="Times New Roman"/>
          <w:lang w:val="sr-Latn-RS"/>
        </w:rPr>
      </w:pP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Ponuđač radi učešća u postupku javne nabavke sačinjava i podnosi ponudu u skladu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ovom tenderskom dokumentacijom.</w:t>
      </w:r>
    </w:p>
    <w:p w:rsidR="00522848" w:rsidRPr="008670A3" w:rsidRDefault="00522848" w:rsidP="00522848">
      <w:pPr>
        <w:pStyle w:val="NoSpacing"/>
        <w:ind w:firstLine="360"/>
        <w:jc w:val="both"/>
        <w:rPr>
          <w:rFonts w:ascii="Times New Roman" w:hAnsi="Times New Roman" w:cs="Times New Roman"/>
        </w:rPr>
      </w:pPr>
      <w:proofErr w:type="gramStart"/>
      <w:r w:rsidRPr="008670A3">
        <w:rPr>
          <w:rFonts w:ascii="Times New Roman" w:hAnsi="Times New Roman" w:cs="Times New Roman"/>
        </w:rPr>
        <w:t>Ponuđač je dužan da ponudu pripremi kao jedinstvenu cjelinu i da svaku prvu stranicu svakog lista i ukupni broj listova ponude označi rednim brojem, osim garancije ponude.</w:t>
      </w:r>
      <w:proofErr w:type="gramEnd"/>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Dokumenta koja sačinjava ponuđač, a koja čine sastavni dio ponude moraju biti potpisana </w:t>
      </w:r>
      <w:proofErr w:type="gramStart"/>
      <w:r w:rsidRPr="008670A3">
        <w:rPr>
          <w:rFonts w:ascii="Times New Roman" w:hAnsi="Times New Roman" w:cs="Times New Roman"/>
        </w:rPr>
        <w:t>od</w:t>
      </w:r>
      <w:proofErr w:type="gramEnd"/>
      <w:r w:rsidRPr="008670A3">
        <w:rPr>
          <w:rFonts w:ascii="Times New Roman" w:hAnsi="Times New Roman" w:cs="Times New Roman"/>
        </w:rPr>
        <w:t xml:space="preserve"> strane ovlašćenog lica ponuđača ili lica koje on ovlasti.</w:t>
      </w: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Ponuda mora biti povezana jednim jemstvenikom tako da se ne mogu naknadno ubacivati, odstranjivati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zamjenjivati pojedinačni listovi, a da se pri tome ne ošteti list ponude.</w:t>
      </w: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Ponuda zahtijevana tenderskom dokumentacijom dostavlja se u odgovarajućem zatvorenom omotu (koverat, paket i slično)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način da se prilikom otvaranja ponude može sa sigurnošću utvrditi da se prvi put otvara.</w:t>
      </w: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Na omotu ponude navodi se: ponuda, broj tenderske dokumentacije, naziv i sjedište naručioca, naziv, sjedište, odnosno ime i adresa ponuđača i tekst: "Ne otvaraj prije javnog otvaranja ponuda".</w:t>
      </w: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U slučaju podnošenja zajedničke ponude,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omotu je potrebno naznačiti da se radi o zajedničkoj ponudi i navesti puni naziv ponuđača i adresu na koju će ponuda biti vraćena u slučaju da je neblagovremena.</w:t>
      </w:r>
    </w:p>
    <w:p w:rsidR="00522848"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Ponuđač je dužan da ponudu sačini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obrascima iz tenderske dokumentacije uz mogućnost korišćenja svog memoranduma. </w:t>
      </w:r>
    </w:p>
    <w:p w:rsidR="00522848" w:rsidRDefault="00522848" w:rsidP="00522848">
      <w:pPr>
        <w:pStyle w:val="NoSpacing"/>
        <w:ind w:firstLine="360"/>
        <w:jc w:val="both"/>
        <w:rPr>
          <w:rFonts w:ascii="Times New Roman" w:hAnsi="Times New Roman" w:cs="Times New Roman"/>
        </w:rPr>
      </w:pPr>
    </w:p>
    <w:p w:rsidR="00522848" w:rsidRPr="008670A3" w:rsidRDefault="00522848" w:rsidP="00522848">
      <w:pPr>
        <w:pStyle w:val="NoSpacing"/>
        <w:ind w:firstLine="360"/>
        <w:jc w:val="both"/>
        <w:rPr>
          <w:rFonts w:ascii="Times New Roman" w:hAnsi="Times New Roman" w:cs="Times New Roman"/>
        </w:rPr>
      </w:pPr>
    </w:p>
    <w:p w:rsidR="00522848" w:rsidRPr="008670A3" w:rsidRDefault="00522848" w:rsidP="00522848">
      <w:pPr>
        <w:pStyle w:val="NoSpacing"/>
        <w:numPr>
          <w:ilvl w:val="0"/>
          <w:numId w:val="9"/>
        </w:numPr>
        <w:jc w:val="both"/>
        <w:rPr>
          <w:rFonts w:ascii="Times New Roman" w:hAnsi="Times New Roman" w:cs="Times New Roman"/>
          <w:b/>
          <w:u w:val="single"/>
        </w:rPr>
      </w:pPr>
      <w:r w:rsidRPr="008670A3">
        <w:rPr>
          <w:rFonts w:ascii="Times New Roman" w:hAnsi="Times New Roman" w:cs="Times New Roman"/>
          <w:b/>
          <w:u w:val="single"/>
        </w:rPr>
        <w:t xml:space="preserve">Način pripremanja zajedničke ponude </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ind w:firstLine="360"/>
        <w:jc w:val="both"/>
        <w:rPr>
          <w:rFonts w:ascii="Times New Roman" w:hAnsi="Times New Roman" w:cs="Times New Roman"/>
        </w:rPr>
      </w:pPr>
      <w:proofErr w:type="gramStart"/>
      <w:r w:rsidRPr="008670A3">
        <w:rPr>
          <w:rFonts w:ascii="Times New Roman" w:hAnsi="Times New Roman" w:cs="Times New Roman"/>
        </w:rPr>
        <w:t>Ponudu može da podnese grupa ponuđača (zajednička ponuda), koji su neograničeno solidarno odgovorni za ponudu i obaveze iz ugovora o javnoj nabavci.</w:t>
      </w:r>
      <w:proofErr w:type="gramEnd"/>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Ponuđač koji je samostalno podnio ponudu ne može istovremeno da učestvuje u zajedničkoj ponudi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kao podizvođač, odnosno podugovarač drugog ponuđača. </w:t>
      </w: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8670A3">
        <w:rPr>
          <w:rFonts w:ascii="Times New Roman" w:hAnsi="Times New Roman" w:cs="Times New Roman"/>
        </w:rPr>
        <w:t>Ugovorom o zajedničkom nastupanju može se odrediti naziv ovog ponuđača.</w:t>
      </w:r>
      <w:proofErr w:type="gramEnd"/>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lastRenderedPageBreak/>
        <w:t xml:space="preserve">U zajedničkoj ponudi se moraju navesti imena i stručne kvalifikacije lica koja </w:t>
      </w:r>
      <w:proofErr w:type="gramStart"/>
      <w:r w:rsidRPr="008670A3">
        <w:rPr>
          <w:rFonts w:ascii="Times New Roman" w:hAnsi="Times New Roman" w:cs="Times New Roman"/>
        </w:rPr>
        <w:t>će</w:t>
      </w:r>
      <w:proofErr w:type="gramEnd"/>
      <w:r w:rsidRPr="008670A3">
        <w:rPr>
          <w:rFonts w:ascii="Times New Roman" w:hAnsi="Times New Roman" w:cs="Times New Roman"/>
        </w:rPr>
        <w:t xml:space="preserve"> biti odgovorna za izvršenje ugovora o javnoj nabavci.</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numPr>
          <w:ilvl w:val="0"/>
          <w:numId w:val="9"/>
        </w:numPr>
        <w:jc w:val="both"/>
        <w:rPr>
          <w:rFonts w:ascii="Times New Roman" w:hAnsi="Times New Roman" w:cs="Times New Roman"/>
          <w:b/>
          <w:u w:val="single"/>
        </w:rPr>
      </w:pPr>
      <w:r w:rsidRPr="008670A3">
        <w:rPr>
          <w:rFonts w:ascii="Times New Roman" w:hAnsi="Times New Roman" w:cs="Times New Roman"/>
          <w:b/>
          <w:u w:val="single"/>
        </w:rPr>
        <w:t>Način pripremanja ponude sa podugovaračem/podizvođačem</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može da izvršenje određenih poslova iz ugovora o javnoj nabavci povjeri podugovaraču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podizvođaču. </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Učešće svih podugovorača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podizvođača u izvršenju javne nabavke ne može da bude veće od 30% od ukupne vrijednosti ponude.</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je dužan da,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zahtjev naručioca, omogući uvid u dokumentaciju podugovarača ili podizvođača, odnosno pruži druge dokaze radi utvrđivanja ispunjenosti uslova za učešće u postupku javne nabavke.</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u potpunosti odgovara naručiocu za izvršenje ugovorene javne nabavke, bez obzira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broj podugovarača ili podizvođača.</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numPr>
          <w:ilvl w:val="0"/>
          <w:numId w:val="9"/>
        </w:numPr>
        <w:jc w:val="both"/>
        <w:rPr>
          <w:rFonts w:ascii="Times New Roman" w:hAnsi="Times New Roman" w:cs="Times New Roman"/>
          <w:b/>
          <w:u w:val="single"/>
        </w:rPr>
      </w:pPr>
      <w:r w:rsidRPr="008670A3">
        <w:rPr>
          <w:rFonts w:ascii="Times New Roman" w:hAnsi="Times New Roman" w:cs="Times New Roman"/>
          <w:b/>
          <w:u w:val="single"/>
        </w:rPr>
        <w:t>Sukob interesa kod pripremanja zajedničke ponude i ponude sa podugovaračem  / podizvođačem</w:t>
      </w:r>
    </w:p>
    <w:p w:rsidR="00522848" w:rsidRPr="008670A3" w:rsidRDefault="00522848" w:rsidP="00522848">
      <w:pPr>
        <w:pStyle w:val="NoSpacing"/>
        <w:jc w:val="both"/>
        <w:rPr>
          <w:rFonts w:ascii="Times New Roman" w:hAnsi="Times New Roman" w:cs="Times New Roman"/>
        </w:rPr>
      </w:pPr>
    </w:p>
    <w:p w:rsidR="00522848" w:rsidRDefault="00522848" w:rsidP="00522848">
      <w:pPr>
        <w:pStyle w:val="NoSpacing"/>
        <w:jc w:val="both"/>
        <w:rPr>
          <w:rFonts w:ascii="Times New Roman" w:hAnsi="Times New Roman" w:cs="Times New Roman"/>
        </w:rPr>
      </w:pPr>
      <w:r w:rsidRPr="008670A3">
        <w:rPr>
          <w:rFonts w:ascii="Times New Roman"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numPr>
          <w:ilvl w:val="0"/>
          <w:numId w:val="9"/>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Oblik i način dostavljanja dokaza o ispunjenosti uslova za učešće u postupku javne nabavke</w:t>
      </w: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Dokazi o ispunjenosti uslova za učešće u postupku javne nabavke i drugi dokazi traženi tenderskom dokumentacijom, mogu se dostaviti u originalu, ovjerenoj kopiji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neovjerenoj kopiji. </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čija je ponuda izabrana kao najpovoljnija dužan je da prije zaključivanja ugovora o javnoj nabavci dostavi original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ovjerenu kopiju dokaza o ispunjavanju uslova za učešće u postupku javne nabavke.</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Ukoliko ponuđač čija je ponuda izabrana kao najpovoljnija ne dostavi originale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ovjerene kopije dokaza njegova ponuda će se smatrati neispravnom.</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 slučaju žalbenog postupka ponuđač čija se vjerodostojnost dokaza osporava dužan je da dostavi original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ovjerenu kopiju osporenog dokaza, a ako ne dostavi original ili ovjerenu kopiju osporenog dokaza njegova ponuda će se smatrati neispravnom.</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8670A3">
        <w:rPr>
          <w:rFonts w:ascii="Times New Roman" w:hAnsi="Times New Roman" w:cs="Times New Roman"/>
          <w:color w:val="000000"/>
        </w:rPr>
        <w:t>i  zahtjevom</w:t>
      </w:r>
      <w:proofErr w:type="gramEnd"/>
      <w:r w:rsidRPr="008670A3">
        <w:rPr>
          <w:rFonts w:ascii="Times New Roman" w:hAnsi="Times New Roman" w:cs="Times New Roman"/>
          <w:color w:val="000000"/>
        </w:rPr>
        <w:t xml:space="preserve"> naručioca. Ponuđač može dostaviti dokaz o kvalitetu u drugom obliku, ako pruži dokaz o tome da </w:t>
      </w:r>
      <w:proofErr w:type="gramStart"/>
      <w:r w:rsidRPr="008670A3">
        <w:rPr>
          <w:rFonts w:ascii="Times New Roman" w:hAnsi="Times New Roman" w:cs="Times New Roman"/>
          <w:color w:val="000000"/>
        </w:rPr>
        <w:t>nema</w:t>
      </w:r>
      <w:proofErr w:type="gramEnd"/>
      <w:r w:rsidRPr="008670A3">
        <w:rPr>
          <w:rFonts w:ascii="Times New Roman" w:hAnsi="Times New Roman" w:cs="Times New Roman"/>
          <w:color w:val="000000"/>
        </w:rPr>
        <w:t xml:space="preserve"> mogućnost ili pravo na traženje tog dokaza.</w:t>
      </w:r>
    </w:p>
    <w:p w:rsidR="00522848" w:rsidRPr="00281795"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Dokazi sačinjeni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jeziku koji nije jezik ponude, dostavljaju se na jeziku na kojem su sačinjeni i u prevodu na jezik ponude od strane ovlašćenog sudskog tumača, osim za djelove ponude za koje je tenderskom dokumentacijom predviđeno da se mogu dostaviti n</w:t>
      </w:r>
      <w:r>
        <w:rPr>
          <w:rFonts w:ascii="Times New Roman" w:hAnsi="Times New Roman" w:cs="Times New Roman"/>
          <w:color w:val="000000"/>
        </w:rPr>
        <w:t>a jeziku koji nije jezik ponude.</w:t>
      </w:r>
    </w:p>
    <w:p w:rsidR="00F042FC" w:rsidRDefault="00F042FC" w:rsidP="00522848">
      <w:pPr>
        <w:pStyle w:val="NoSpacing"/>
        <w:jc w:val="both"/>
        <w:rPr>
          <w:rFonts w:ascii="Times New Roman" w:hAnsi="Times New Roman" w:cs="Times New Roman"/>
          <w:lang w:val="sr-Latn-CS"/>
        </w:rPr>
      </w:pPr>
    </w:p>
    <w:p w:rsidR="00CE2B7F" w:rsidRDefault="00CE2B7F" w:rsidP="00522848">
      <w:pPr>
        <w:pStyle w:val="NoSpacing"/>
        <w:jc w:val="both"/>
        <w:rPr>
          <w:rFonts w:ascii="Times New Roman" w:hAnsi="Times New Roman" w:cs="Times New Roman"/>
          <w:lang w:val="sr-Latn-CS"/>
        </w:rPr>
      </w:pPr>
    </w:p>
    <w:p w:rsidR="00CE2B7F" w:rsidRDefault="00CE2B7F" w:rsidP="00522848">
      <w:pPr>
        <w:pStyle w:val="NoSpacing"/>
        <w:jc w:val="both"/>
        <w:rPr>
          <w:rFonts w:ascii="Times New Roman" w:hAnsi="Times New Roman" w:cs="Times New Roman"/>
          <w:lang w:val="sr-Latn-CS"/>
        </w:rPr>
      </w:pPr>
    </w:p>
    <w:p w:rsidR="007E7E49" w:rsidRPr="008670A3" w:rsidRDefault="007E7E49" w:rsidP="00522848">
      <w:pPr>
        <w:pStyle w:val="NoSpacing"/>
        <w:jc w:val="both"/>
        <w:rPr>
          <w:rFonts w:ascii="Times New Roman" w:hAnsi="Times New Roman" w:cs="Times New Roman"/>
          <w:lang w:val="sr-Latn-CS"/>
        </w:rPr>
      </w:pPr>
    </w:p>
    <w:p w:rsidR="00522848" w:rsidRPr="008670A3" w:rsidRDefault="00522848" w:rsidP="00522848">
      <w:pPr>
        <w:pStyle w:val="NoSpacing"/>
        <w:numPr>
          <w:ilvl w:val="0"/>
          <w:numId w:val="9"/>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lastRenderedPageBreak/>
        <w:t xml:space="preserve">Dokazivanje uslova od strane podnosilaca zajedničke ponude </w:t>
      </w:r>
    </w:p>
    <w:p w:rsidR="00522848" w:rsidRPr="008670A3" w:rsidRDefault="00522848" w:rsidP="00522848">
      <w:pPr>
        <w:pStyle w:val="NoSpacing"/>
        <w:jc w:val="both"/>
        <w:rPr>
          <w:rFonts w:ascii="Times New Roman" w:hAnsi="Times New Roman" w:cs="Times New Roman"/>
          <w:lang w:val="sr-Latn-CS"/>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lang w:val="sr-Latn-CS"/>
        </w:rPr>
        <w:t>Svaki podnosilac zajedničke ponude mora u ponudi dokazati da ispunjava obavezne uslove: da</w:t>
      </w:r>
      <w:r w:rsidRPr="008670A3">
        <w:rPr>
          <w:rFonts w:ascii="Times New Roman" w:hAnsi="Times New Roman" w:cs="Times New Roman"/>
        </w:rPr>
        <w:t xml:space="preserve"> je upisan u registar kod organa</w:t>
      </w:r>
      <w:r w:rsidRPr="008670A3">
        <w:rPr>
          <w:rFonts w:ascii="Times New Roman"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rPr>
        <w:t xml:space="preserve">Obavezni uslov </w:t>
      </w:r>
      <w:r w:rsidRPr="008670A3">
        <w:rPr>
          <w:rFonts w:ascii="Times New Roman" w:hAnsi="Times New Roman" w:cs="Times New Roman"/>
          <w:lang w:val="sr-Latn-CS"/>
        </w:rPr>
        <w:t>da</w:t>
      </w:r>
      <w:r w:rsidRPr="008670A3">
        <w:rPr>
          <w:rFonts w:ascii="Times New Roman" w:hAnsi="Times New Roman" w:cs="Times New Roman"/>
        </w:rPr>
        <w:t xml:space="preserve"> ima</w:t>
      </w:r>
      <w:r w:rsidRPr="008670A3">
        <w:rPr>
          <w:rFonts w:ascii="Times New Roman"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22848" w:rsidRPr="008670A3" w:rsidRDefault="00522848" w:rsidP="00522848">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Fakultativne uslove predviđene Tenderskom dokumentacijom u pogledu stručno – tehničke osposobljenosti podnosioci zajedničke ponude su dužni da ispune zajednički i mogu da koriste kapacitete drugog podnosiosa iz zajedničke ponude.</w:t>
      </w:r>
      <w:proofErr w:type="gramEnd"/>
    </w:p>
    <w:p w:rsidR="00522848" w:rsidRPr="008670A3" w:rsidRDefault="00522848" w:rsidP="00522848">
      <w:pPr>
        <w:pStyle w:val="NoSpacing"/>
        <w:jc w:val="both"/>
        <w:rPr>
          <w:rFonts w:ascii="Times New Roman" w:hAnsi="Times New Roman" w:cs="Times New Roman"/>
          <w:b/>
          <w:color w:val="FF0000"/>
          <w:u w:val="single"/>
          <w:lang w:val="sr-Latn-CS"/>
        </w:rPr>
      </w:pPr>
    </w:p>
    <w:p w:rsidR="00522848" w:rsidRPr="008670A3" w:rsidRDefault="00522848" w:rsidP="00522848">
      <w:pPr>
        <w:pStyle w:val="NoSpacing"/>
        <w:numPr>
          <w:ilvl w:val="0"/>
          <w:numId w:val="9"/>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t>Dokazivanje uslova preko podugovarača/podizvođača i drugog pravnog i fizičkog lica</w:t>
      </w:r>
    </w:p>
    <w:p w:rsidR="00522848" w:rsidRPr="008670A3" w:rsidRDefault="00522848" w:rsidP="00522848">
      <w:pPr>
        <w:pStyle w:val="NoSpacing"/>
        <w:jc w:val="both"/>
        <w:rPr>
          <w:rFonts w:ascii="Times New Roman" w:hAnsi="Times New Roman" w:cs="Times New Roman"/>
          <w:color w:val="FF0000"/>
          <w:lang w:val="sr-Latn-CS"/>
        </w:rPr>
      </w:pP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lang w:val="sr-Latn-CS"/>
        </w:rPr>
        <w:t xml:space="preserve">Ponuđač može ispunjenost uslova u pogledu posjedovanja </w:t>
      </w:r>
      <w:r w:rsidRPr="008670A3">
        <w:rPr>
          <w:rFonts w:ascii="Times New Roman" w:hAnsi="Times New Roman" w:cs="Times New Roman"/>
        </w:rPr>
        <w:t>dozvole, licence, odobrenja ili drugog akta za obavljanje djelatnosti koja je predmet javne nabavke i u pogledu stručno – tehničke i kadrovske osposobljenosti dokazati preko podugovarača, odnosno podizvođača.</w:t>
      </w:r>
    </w:p>
    <w:p w:rsidR="00522848" w:rsidRPr="008670A3" w:rsidRDefault="00522848" w:rsidP="00522848">
      <w:pPr>
        <w:pStyle w:val="NoSpacing"/>
        <w:jc w:val="both"/>
        <w:rPr>
          <w:rFonts w:ascii="Times New Roman" w:hAnsi="Times New Roman" w:cs="Times New Roman"/>
          <w:lang w:val="sr-Latn-CS"/>
        </w:rPr>
      </w:pPr>
      <w:r w:rsidRPr="008670A3">
        <w:rPr>
          <w:rFonts w:ascii="Times New Roman" w:hAnsi="Times New Roman" w:cs="Times New Roman"/>
        </w:rPr>
        <w:t xml:space="preserve">Ponuđač može stručno – tehničku i kadrovsku osposobljenost dokazati korišćenjem kapaciteta drugog pravnog i fizičkog lica ukoliko su mu stavljeni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raspolaganje, u skladu sa zakonom.</w:t>
      </w:r>
    </w:p>
    <w:p w:rsidR="00522848"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numPr>
          <w:ilvl w:val="0"/>
          <w:numId w:val="9"/>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Sredstva finansijskog obezbjeđenja - garancije</w:t>
      </w:r>
    </w:p>
    <w:p w:rsidR="00522848" w:rsidRPr="008670A3" w:rsidRDefault="00522848" w:rsidP="00522848">
      <w:pPr>
        <w:pStyle w:val="NoSpacing"/>
        <w:jc w:val="both"/>
        <w:rPr>
          <w:rFonts w:ascii="Times New Roman" w:hAnsi="Times New Roman" w:cs="Times New Roman"/>
          <w:lang w:val="sr-Latn-CS"/>
        </w:rPr>
      </w:pPr>
    </w:p>
    <w:p w:rsidR="00522848" w:rsidRDefault="00522848" w:rsidP="00522848">
      <w:pPr>
        <w:pStyle w:val="NoSpacing"/>
        <w:numPr>
          <w:ilvl w:val="1"/>
          <w:numId w:val="9"/>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t xml:space="preserve"> Način dostavljanja garancije ponude </w:t>
      </w:r>
    </w:p>
    <w:p w:rsidR="00522848" w:rsidRDefault="00522848" w:rsidP="00522848">
      <w:pPr>
        <w:pStyle w:val="NoSpacing"/>
        <w:jc w:val="both"/>
        <w:rPr>
          <w:rFonts w:ascii="Times New Roman" w:hAnsi="Times New Roman" w:cs="Times New Roman"/>
          <w:b/>
          <w:u w:val="single"/>
          <w:lang w:val="sr-Latn-CS"/>
        </w:rPr>
      </w:pPr>
    </w:p>
    <w:p w:rsidR="00522848" w:rsidRPr="008670A3" w:rsidRDefault="00522848" w:rsidP="00522848">
      <w:pPr>
        <w:pStyle w:val="NoSpacing"/>
        <w:ind w:firstLine="360"/>
        <w:jc w:val="both"/>
        <w:rPr>
          <w:rFonts w:ascii="Times New Roman" w:hAnsi="Times New Roman" w:cs="Times New Roman"/>
          <w:b/>
          <w:u w:val="single"/>
          <w:lang w:val="sr-Latn-CS"/>
        </w:rPr>
      </w:pPr>
      <w:r w:rsidRPr="008670A3">
        <w:rPr>
          <w:rFonts w:ascii="Times New Roman" w:hAnsi="Times New Roman" w:cs="Times New Roman"/>
        </w:rPr>
        <w:t xml:space="preserve">Garancija ponude koja sadrži klauzulu da je validna ukoliko je perforirana dostavlja se i povezuje u ponudi jemstvenikom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ostalim dokumentima ponude. </w:t>
      </w:r>
      <w:proofErr w:type="gramStart"/>
      <w:r w:rsidRPr="008670A3">
        <w:rPr>
          <w:rFonts w:ascii="Times New Roman" w:hAnsi="Times New Roman" w:cs="Times New Roman"/>
        </w:rPr>
        <w:t>Na ovaj način se dostavlja i povezuje garancija ponude uz koju je kao posebni dokument dostavljena navedena klauzula izdavaoca garancije.</w:t>
      </w:r>
      <w:proofErr w:type="gramEnd"/>
    </w:p>
    <w:p w:rsidR="00522848" w:rsidRPr="008670A3" w:rsidRDefault="00522848" w:rsidP="00522848">
      <w:pPr>
        <w:pStyle w:val="NoSpacing"/>
        <w:jc w:val="both"/>
        <w:rPr>
          <w:rFonts w:ascii="Times New Roman" w:hAnsi="Times New Roman" w:cs="Times New Roman"/>
        </w:rPr>
      </w:pPr>
      <w:r w:rsidRPr="008670A3">
        <w:rPr>
          <w:rFonts w:ascii="Times New Roman" w:hAnsi="Times New Roman" w:cs="Times New Roman"/>
        </w:rPr>
        <w:t xml:space="preserve"> </w:t>
      </w:r>
      <w:r>
        <w:rPr>
          <w:rFonts w:ascii="Times New Roman" w:hAnsi="Times New Roman" w:cs="Times New Roman"/>
        </w:rPr>
        <w:tab/>
      </w:r>
      <w:r w:rsidRPr="008670A3">
        <w:rPr>
          <w:rFonts w:ascii="Times New Roman" w:hAnsi="Times New Roman" w:cs="Times New Roman"/>
        </w:rPr>
        <w:t xml:space="preserve">Ako garancija ponude ne sadrži klauzulu da je validna ukoliko je perforirana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naprijed opisani način.</w:t>
      </w:r>
    </w:p>
    <w:p w:rsidR="00522848" w:rsidRDefault="00522848" w:rsidP="00522848">
      <w:pPr>
        <w:pStyle w:val="NoSpacing"/>
        <w:jc w:val="both"/>
        <w:rPr>
          <w:rFonts w:ascii="Times New Roman" w:hAnsi="Times New Roman" w:cs="Times New Roman"/>
          <w:color w:val="000000"/>
        </w:rPr>
      </w:pPr>
    </w:p>
    <w:p w:rsidR="00522848" w:rsidRDefault="00522848" w:rsidP="00522848">
      <w:pPr>
        <w:pStyle w:val="NoSpacing"/>
        <w:jc w:val="both"/>
        <w:rPr>
          <w:rFonts w:ascii="Times New Roman" w:hAnsi="Times New Roman" w:cs="Times New Roman"/>
          <w:color w:val="000000"/>
        </w:rPr>
      </w:pPr>
    </w:p>
    <w:p w:rsidR="00522848" w:rsidRDefault="00522848" w:rsidP="00522848">
      <w:pPr>
        <w:pStyle w:val="NoSpacing"/>
        <w:jc w:val="both"/>
        <w:rPr>
          <w:rFonts w:ascii="Times New Roman" w:hAnsi="Times New Roman" w:cs="Times New Roman"/>
          <w:color w:val="000000"/>
        </w:rPr>
      </w:pPr>
    </w:p>
    <w:p w:rsidR="00F042FC" w:rsidRDefault="00F042FC" w:rsidP="00522848">
      <w:pPr>
        <w:pStyle w:val="NoSpacing"/>
        <w:jc w:val="both"/>
        <w:rPr>
          <w:rFonts w:ascii="Times New Roman" w:hAnsi="Times New Roman" w:cs="Times New Roman"/>
          <w:color w:val="000000"/>
        </w:rPr>
      </w:pP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numPr>
          <w:ilvl w:val="1"/>
          <w:numId w:val="9"/>
        </w:numPr>
        <w:jc w:val="both"/>
        <w:rPr>
          <w:rFonts w:ascii="Times New Roman" w:hAnsi="Times New Roman" w:cs="Times New Roman"/>
          <w:b/>
          <w:color w:val="000000"/>
          <w:u w:val="single"/>
        </w:rPr>
      </w:pPr>
      <w:r>
        <w:rPr>
          <w:rFonts w:ascii="Times New Roman" w:hAnsi="Times New Roman" w:cs="Times New Roman"/>
          <w:b/>
          <w:color w:val="000000"/>
          <w:u w:val="single"/>
        </w:rPr>
        <w:lastRenderedPageBreak/>
        <w:t xml:space="preserve"> </w:t>
      </w:r>
      <w:r w:rsidRPr="008670A3">
        <w:rPr>
          <w:rFonts w:ascii="Times New Roman" w:hAnsi="Times New Roman" w:cs="Times New Roman"/>
          <w:b/>
          <w:color w:val="000000"/>
          <w:u w:val="single"/>
        </w:rPr>
        <w:t>Zajednički uslovi za garanciju ponude i sredstva finansijskog obezbjeđenja ugovora o javnoj nabavci</w:t>
      </w: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Garancija ponude i sredstva finansijskog obezbjeđenja ugovora o javnoj nabavci mogu biti izdata </w:t>
      </w:r>
      <w:proofErr w:type="gramStart"/>
      <w:r w:rsidRPr="008670A3">
        <w:rPr>
          <w:rFonts w:ascii="Times New Roman" w:hAnsi="Times New Roman" w:cs="Times New Roman"/>
        </w:rPr>
        <w:t>od</w:t>
      </w:r>
      <w:proofErr w:type="gramEnd"/>
      <w:r w:rsidRPr="008670A3">
        <w:rPr>
          <w:rFonts w:ascii="Times New Roman" w:hAnsi="Times New Roman" w:cs="Times New Roman"/>
        </w:rPr>
        <w:t xml:space="preserve"> banke, društva za osiguranje ili druge organizacije koja je zakonom ili na osnovu zakona ovlašćena za davanje garancija.</w:t>
      </w:r>
    </w:p>
    <w:p w:rsidR="00522848" w:rsidRPr="008670A3" w:rsidRDefault="00522848" w:rsidP="00522848">
      <w:pPr>
        <w:pStyle w:val="NoSpacing"/>
        <w:jc w:val="both"/>
        <w:rPr>
          <w:rFonts w:ascii="Times New Roman" w:hAnsi="Times New Roman" w:cs="Times New Roman"/>
        </w:rPr>
      </w:pPr>
      <w:r w:rsidRPr="008670A3">
        <w:rPr>
          <w:rFonts w:ascii="Times New Roman" w:hAnsi="Times New Roman" w:cs="Times New Roman"/>
        </w:rPr>
        <w:t xml:space="preserve">U garanciji ponude i sredstvu finansijskog obezbjeđenja ugovora o javnoj nabavci mora biti naveden broj i datum tenderske dokumentacije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koji se odnosi ponuda, iznos na koji se garancija daje i da je bezuslovna i plativa na prvi poziv naručioca nakon nastanka razloga na koji se odnosi.</w:t>
      </w:r>
    </w:p>
    <w:p w:rsidR="00522848" w:rsidRPr="008670A3" w:rsidRDefault="00522848" w:rsidP="00522848">
      <w:pPr>
        <w:pStyle w:val="NoSpacing"/>
        <w:jc w:val="both"/>
        <w:rPr>
          <w:rFonts w:ascii="Times New Roman" w:hAnsi="Times New Roman" w:cs="Times New Roman"/>
          <w:lang w:val="sr-Latn-CS"/>
        </w:rPr>
      </w:pPr>
    </w:p>
    <w:p w:rsidR="00522848" w:rsidRPr="008670A3" w:rsidRDefault="00522848" w:rsidP="00522848">
      <w:pPr>
        <w:pStyle w:val="NoSpacing"/>
        <w:numPr>
          <w:ilvl w:val="0"/>
          <w:numId w:val="9"/>
        </w:numPr>
        <w:jc w:val="both"/>
        <w:rPr>
          <w:rFonts w:ascii="Times New Roman" w:hAnsi="Times New Roman" w:cs="Times New Roman"/>
          <w:b/>
          <w:u w:val="single"/>
        </w:rPr>
      </w:pPr>
      <w:r w:rsidRPr="008670A3">
        <w:rPr>
          <w:rFonts w:ascii="Times New Roman" w:hAnsi="Times New Roman" w:cs="Times New Roman"/>
          <w:b/>
          <w:u w:val="single"/>
        </w:rPr>
        <w:t>Način iskazivanja ponuđene cijene</w:t>
      </w: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Ponuđač dostavlja ponudu sa cijenom/ama izraženom u EUR-ima, sa posebno iskazanim PDV-om, na način predviđen obrascem “Finansijski dio ponude” koji je sastavni dio Tenderske dokumentacije.</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 ponuđenu cijenu uračunavaju se svi troškovi i popusti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ukupnu ponuđenu cijenu, sa posebno iskazanim PDV-om, u skladu sa zakonom.</w:t>
      </w:r>
    </w:p>
    <w:p w:rsidR="00522848" w:rsidRPr="008670A3" w:rsidRDefault="00522848" w:rsidP="00522848">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Ponuđena cijena/e piše se brojkama.</w:t>
      </w:r>
      <w:proofErr w:type="gramEnd"/>
    </w:p>
    <w:p w:rsidR="00522848" w:rsidRPr="008670A3" w:rsidRDefault="00522848" w:rsidP="00522848">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Ponuđena cijena/e izražava se za cjelokupni predmet javne nabavke.</w:t>
      </w:r>
      <w:proofErr w:type="gramEnd"/>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Ako je cijena najpovoljnije ponude niža najmanje za 30% u odnosu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prosječno ponuđenu cijenu svih ispravnih ponuda ponuđač je dužan da na zahtjev naručioca dostavi obrazloženje u skladu sa Zakonom o javnim nabavkama (“Službeni list CG”, broj 42/11, 57/14, 28/15 i 42/17).</w:t>
      </w:r>
    </w:p>
    <w:p w:rsidR="00522848" w:rsidRPr="008670A3" w:rsidRDefault="00522848" w:rsidP="00522848">
      <w:pPr>
        <w:pStyle w:val="NoSpacing"/>
        <w:jc w:val="both"/>
        <w:rPr>
          <w:rFonts w:ascii="Times New Roman" w:hAnsi="Times New Roman" w:cs="Times New Roman"/>
          <w:color w:val="000000"/>
        </w:rPr>
      </w:pPr>
    </w:p>
    <w:p w:rsidR="00522848" w:rsidRDefault="00522848" w:rsidP="00522848">
      <w:pPr>
        <w:pStyle w:val="NoSpacing"/>
        <w:numPr>
          <w:ilvl w:val="0"/>
          <w:numId w:val="9"/>
        </w:numPr>
        <w:jc w:val="both"/>
        <w:rPr>
          <w:rFonts w:ascii="Times New Roman" w:hAnsi="Times New Roman" w:cs="Times New Roman"/>
          <w:b/>
          <w:u w:val="single"/>
        </w:rPr>
      </w:pPr>
      <w:r w:rsidRPr="008670A3">
        <w:rPr>
          <w:rFonts w:ascii="Times New Roman" w:hAnsi="Times New Roman" w:cs="Times New Roman"/>
          <w:b/>
          <w:u w:val="single"/>
        </w:rPr>
        <w:t xml:space="preserve">Nacrt ugovora o javnoj nabavci </w:t>
      </w:r>
    </w:p>
    <w:p w:rsidR="00522848" w:rsidRPr="008670A3" w:rsidRDefault="00522848" w:rsidP="00522848">
      <w:pPr>
        <w:pStyle w:val="NoSpacing"/>
        <w:ind w:left="720"/>
        <w:jc w:val="both"/>
        <w:rPr>
          <w:rFonts w:ascii="Times New Roman" w:hAnsi="Times New Roman" w:cs="Times New Roman"/>
          <w:b/>
          <w:u w:val="single"/>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je dužan da u ponudi dostavi Nacrt ugovora o javnoj nabavci potpisan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strane ovlašćenog lica na mjestu predviđenom za davanje saglasnosti na isti. </w:t>
      </w:r>
    </w:p>
    <w:p w:rsidR="00522848" w:rsidRPr="008670A3" w:rsidRDefault="00522848" w:rsidP="00522848">
      <w:pPr>
        <w:pStyle w:val="NoSpacing"/>
        <w:jc w:val="both"/>
        <w:rPr>
          <w:rFonts w:ascii="Times New Roman" w:hAnsi="Times New Roman" w:cs="Times New Roman"/>
          <w:b/>
          <w:color w:val="000000"/>
          <w:u w:val="single"/>
        </w:rPr>
      </w:pPr>
    </w:p>
    <w:p w:rsidR="00522848" w:rsidRDefault="00522848" w:rsidP="00522848">
      <w:pPr>
        <w:pStyle w:val="NoSpacing"/>
        <w:numPr>
          <w:ilvl w:val="0"/>
          <w:numId w:val="9"/>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Blagovremenost ponude</w:t>
      </w:r>
    </w:p>
    <w:p w:rsidR="00522848" w:rsidRPr="008670A3" w:rsidRDefault="00522848" w:rsidP="00522848">
      <w:pPr>
        <w:pStyle w:val="NoSpacing"/>
        <w:ind w:left="720"/>
        <w:jc w:val="both"/>
        <w:rPr>
          <w:rFonts w:ascii="Times New Roman" w:hAnsi="Times New Roman" w:cs="Times New Roman"/>
          <w:b/>
          <w:color w:val="000000"/>
          <w:u w:val="single"/>
        </w:rPr>
      </w:pPr>
    </w:p>
    <w:p w:rsidR="00522848" w:rsidRPr="008670A3" w:rsidRDefault="00522848" w:rsidP="00522848">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Ponuda je blagovremeno podnesena ako je uručena naručiocu prije isteka roka predviđenog za podnošenje ponuda koji je predviđen Tenderskom dokumentacijom.</w:t>
      </w:r>
      <w:proofErr w:type="gramEnd"/>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numPr>
          <w:ilvl w:val="0"/>
          <w:numId w:val="9"/>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Period važenja ponude</w:t>
      </w: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Period važenja ponude ne može da bude kraći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roka definisanog u Pozivu.</w:t>
      </w:r>
    </w:p>
    <w:p w:rsidR="00522848" w:rsidRPr="00401A26"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Istekom važenja ponude naručilac može, u pisanoj formi, da zahtijeva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ponuđača da produži period važenja ponude do određenog datuma. Ukoliko ponuđač odbije zahtjev za produženje važenja ponude smatraće se da je odustao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ponude. </w:t>
      </w:r>
      <w:proofErr w:type="gramStart"/>
      <w:r w:rsidRPr="008670A3">
        <w:rPr>
          <w:rFonts w:ascii="Times New Roman" w:hAnsi="Times New Roman" w:cs="Times New Roman"/>
          <w:color w:val="000000"/>
        </w:rPr>
        <w:t>Ponuđač koji prihvati zahtjev za produženje važenja p</w:t>
      </w:r>
      <w:r>
        <w:rPr>
          <w:rFonts w:ascii="Times New Roman" w:hAnsi="Times New Roman" w:cs="Times New Roman"/>
          <w:color w:val="000000"/>
        </w:rPr>
        <w:t>onude ne može da mijenja ponudu.</w:t>
      </w:r>
      <w:proofErr w:type="gramEnd"/>
    </w:p>
    <w:p w:rsidR="00522848" w:rsidRDefault="00522848"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Default="00F042FC" w:rsidP="00522848">
      <w:pPr>
        <w:pStyle w:val="NoSpacing"/>
        <w:jc w:val="both"/>
        <w:rPr>
          <w:rFonts w:ascii="Times New Roman" w:hAnsi="Times New Roman" w:cs="Times New Roman"/>
          <w:b/>
          <w:color w:val="000000"/>
          <w:u w:val="single"/>
        </w:rPr>
      </w:pPr>
    </w:p>
    <w:p w:rsidR="00F042FC" w:rsidRPr="008670A3" w:rsidRDefault="00F042FC" w:rsidP="00522848">
      <w:pPr>
        <w:pStyle w:val="NoSpacing"/>
        <w:jc w:val="both"/>
        <w:rPr>
          <w:rFonts w:ascii="Times New Roman" w:hAnsi="Times New Roman" w:cs="Times New Roman"/>
          <w:b/>
          <w:color w:val="000000"/>
          <w:u w:val="single"/>
        </w:rPr>
      </w:pPr>
    </w:p>
    <w:p w:rsidR="00522848" w:rsidRPr="008670A3" w:rsidRDefault="00522848" w:rsidP="00522848">
      <w:pPr>
        <w:pStyle w:val="NoSpacing"/>
        <w:numPr>
          <w:ilvl w:val="0"/>
          <w:numId w:val="9"/>
        </w:numPr>
        <w:jc w:val="both"/>
        <w:rPr>
          <w:rFonts w:ascii="Times New Roman" w:hAnsi="Times New Roman" w:cs="Times New Roman"/>
          <w:b/>
          <w:color w:val="000000"/>
          <w:u w:val="single"/>
        </w:rPr>
      </w:pPr>
      <w:r w:rsidRPr="008670A3">
        <w:rPr>
          <w:rFonts w:ascii="Times New Roman" w:hAnsi="Times New Roman" w:cs="Times New Roman"/>
          <w:b/>
          <w:color w:val="000000"/>
          <w:u w:val="single"/>
        </w:rPr>
        <w:lastRenderedPageBreak/>
        <w:t>Pojašnjenje tenderske dokumentacije</w:t>
      </w: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jc w:val="both"/>
        <w:rPr>
          <w:rFonts w:ascii="Times New Roman" w:hAnsi="Times New Roman" w:cs="Times New Roman"/>
          <w:color w:val="000000"/>
        </w:rPr>
      </w:pP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Zainteresovano lice ima pravo da zahtijeva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naručioca pojašnjenje tenderske dokumentacije u roku od </w:t>
      </w:r>
      <w:r w:rsidR="00F042FC">
        <w:rPr>
          <w:rFonts w:ascii="Times New Roman" w:hAnsi="Times New Roman" w:cs="Times New Roman"/>
        </w:rPr>
        <w:t>8</w:t>
      </w:r>
      <w:r>
        <w:rPr>
          <w:rStyle w:val="CommentReference"/>
          <w:rFonts w:eastAsia="PMingLiU"/>
          <w:lang w:eastAsia="zh-TW"/>
        </w:rPr>
        <w:t xml:space="preserve"> </w:t>
      </w:r>
      <w:r w:rsidRPr="00A115CA">
        <w:rPr>
          <w:rFonts w:ascii="Times New Roman" w:hAnsi="Times New Roman" w:cs="Times New Roman"/>
        </w:rPr>
        <w:t>d</w:t>
      </w:r>
      <w:r w:rsidRPr="008670A3">
        <w:rPr>
          <w:rFonts w:ascii="Times New Roman" w:hAnsi="Times New Roman" w:cs="Times New Roman"/>
        </w:rPr>
        <w:t>ana</w:t>
      </w:r>
      <w:r w:rsidRPr="008670A3">
        <w:rPr>
          <w:rFonts w:ascii="Times New Roman" w:hAnsi="Times New Roman" w:cs="Times New Roman"/>
          <w:color w:val="000000"/>
          <w:vertAlign w:val="superscript"/>
        </w:rPr>
        <w:footnoteReference w:id="15"/>
      </w:r>
      <w:r w:rsidRPr="008670A3">
        <w:rPr>
          <w:rFonts w:ascii="Times New Roman" w:hAnsi="Times New Roman" w:cs="Times New Roman"/>
          <w:color w:val="000000"/>
        </w:rPr>
        <w:t xml:space="preserve">, od dana objavljivanja, odnosno dostavljanja tenderske dokumentacije. </w:t>
      </w:r>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Zahtjev za pojašnjenje tenderske dokumentacije podnosi se u pisanoj formi (poštom, faxom, e-mailom)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adresu naručioca.</w:t>
      </w:r>
    </w:p>
    <w:p w:rsidR="00522848" w:rsidRPr="008670A3" w:rsidRDefault="00522848" w:rsidP="00522848">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Pojašnjenje tenderske dokumentacije predstavlja sastavni dio tenderske dokumentacije.</w:t>
      </w:r>
      <w:proofErr w:type="gramEnd"/>
    </w:p>
    <w:p w:rsidR="00522848" w:rsidRPr="008670A3" w:rsidRDefault="00522848" w:rsidP="00522848">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Naručilac je dužan da pojašnjenje tenderske dokumentacije, dostavi podnosiocu zahtjeva i da ga objavi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portalu javnih nabavki u roku od tri dana, od dana prijema zahtjeva.</w:t>
      </w:r>
    </w:p>
    <w:p w:rsidR="00522848" w:rsidRDefault="00522848" w:rsidP="00522848">
      <w:pPr>
        <w:autoSpaceDE w:val="0"/>
        <w:autoSpaceDN w:val="0"/>
        <w:adjustRightInd w:val="0"/>
        <w:spacing w:after="0" w:line="240" w:lineRule="auto"/>
        <w:jc w:val="both"/>
        <w:rPr>
          <w:rFonts w:ascii="Times New Roman" w:hAnsi="Times New Roman" w:cs="Times New Roman"/>
          <w:color w:val="000000"/>
          <w:sz w:val="24"/>
          <w:szCs w:val="24"/>
        </w:rPr>
      </w:pPr>
    </w:p>
    <w:p w:rsidR="00522848" w:rsidRDefault="00522848" w:rsidP="00522848">
      <w:pPr>
        <w:autoSpaceDE w:val="0"/>
        <w:autoSpaceDN w:val="0"/>
        <w:adjustRightInd w:val="0"/>
        <w:spacing w:after="0" w:line="240" w:lineRule="auto"/>
        <w:jc w:val="both"/>
        <w:rPr>
          <w:rFonts w:ascii="Times New Roman" w:hAnsi="Times New Roman" w:cs="Times New Roman"/>
          <w:color w:val="000000"/>
          <w:sz w:val="24"/>
          <w:szCs w:val="24"/>
        </w:rPr>
      </w:pPr>
    </w:p>
    <w:p w:rsidR="00CE2B7F" w:rsidRPr="00A9322B" w:rsidRDefault="00CE2B7F" w:rsidP="00522848">
      <w:pPr>
        <w:autoSpaceDE w:val="0"/>
        <w:autoSpaceDN w:val="0"/>
        <w:adjustRightInd w:val="0"/>
        <w:spacing w:after="0" w:line="240" w:lineRule="auto"/>
        <w:jc w:val="both"/>
        <w:rPr>
          <w:rFonts w:ascii="Times New Roman" w:hAnsi="Times New Roman" w:cs="Times New Roman"/>
          <w:color w:val="000000"/>
          <w:sz w:val="24"/>
          <w:szCs w:val="24"/>
        </w:rPr>
      </w:pPr>
    </w:p>
    <w:p w:rsidR="00522848" w:rsidRPr="00A9322B" w:rsidRDefault="00522848" w:rsidP="005228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RS"/>
        </w:rPr>
      </w:pPr>
      <w:r w:rsidRPr="00A9322B">
        <w:rPr>
          <w:rFonts w:ascii="Times New Roman" w:hAnsi="Times New Roman" w:cs="Times New Roman"/>
          <w:b/>
          <w:color w:val="000000"/>
          <w:sz w:val="28"/>
          <w:szCs w:val="28"/>
        </w:rPr>
        <w:t>II</w:t>
      </w:r>
      <w:r w:rsidRPr="00A9322B">
        <w:rPr>
          <w:rFonts w:ascii="Times New Roman" w:hAnsi="Times New Roman" w:cs="Times New Roman"/>
          <w:b/>
          <w:bCs/>
          <w:color w:val="000000"/>
          <w:sz w:val="28"/>
          <w:szCs w:val="28"/>
          <w:lang w:val="sr-Latn-RS"/>
        </w:rPr>
        <w:t>NAČIN PRIPREMANJA I DOSTAVLJANJA PONUDE U ELEKTRONSKOJ FORMI</w:t>
      </w:r>
    </w:p>
    <w:p w:rsidR="00522848" w:rsidRPr="00A9322B" w:rsidRDefault="00522848" w:rsidP="00522848">
      <w:pPr>
        <w:autoSpaceDE w:val="0"/>
        <w:autoSpaceDN w:val="0"/>
        <w:adjustRightInd w:val="0"/>
        <w:spacing w:after="0" w:line="240" w:lineRule="auto"/>
        <w:rPr>
          <w:rFonts w:ascii="Times New Roman" w:hAnsi="Times New Roman" w:cs="Times New Roman"/>
          <w:sz w:val="24"/>
          <w:szCs w:val="24"/>
        </w:rPr>
      </w:pPr>
    </w:p>
    <w:p w:rsidR="00522848" w:rsidRPr="008670A3" w:rsidRDefault="00522848" w:rsidP="00522848">
      <w:pPr>
        <w:pStyle w:val="NoSpacing"/>
        <w:ind w:firstLine="720"/>
        <w:jc w:val="both"/>
        <w:rPr>
          <w:rFonts w:ascii="Times New Roman" w:hAnsi="Times New Roman" w:cs="Times New Roman"/>
        </w:rPr>
      </w:pPr>
      <w:r w:rsidRPr="008670A3">
        <w:rPr>
          <w:rFonts w:ascii="Times New Roman" w:hAnsi="Times New Roman" w:cs="Times New Roman"/>
        </w:rPr>
        <w:t xml:space="preserve">Ponuđač radi učešća u postupku javne nabavke sačinjava i podnosi ponudu u skladu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ovom tenderskom dokumentacijom.</w:t>
      </w:r>
    </w:p>
    <w:p w:rsidR="00522848" w:rsidRPr="008670A3" w:rsidRDefault="00522848" w:rsidP="00522848">
      <w:pPr>
        <w:pStyle w:val="NoSpacing"/>
        <w:jc w:val="both"/>
        <w:rPr>
          <w:rFonts w:ascii="Times New Roman" w:hAnsi="Times New Roman" w:cs="Times New Roman"/>
          <w:color w:val="000000"/>
        </w:rPr>
      </w:pPr>
    </w:p>
    <w:p w:rsidR="00522848" w:rsidRDefault="00522848" w:rsidP="00522848">
      <w:pPr>
        <w:pStyle w:val="NoSpacing"/>
        <w:ind w:firstLine="360"/>
        <w:jc w:val="both"/>
        <w:rPr>
          <w:rFonts w:ascii="Times New Roman" w:hAnsi="Times New Roman" w:cs="Times New Roman"/>
          <w:lang w:val="sr-Latn-ME"/>
        </w:rPr>
      </w:pPr>
      <w:r w:rsidRPr="008670A3">
        <w:rPr>
          <w:rFonts w:ascii="Times New Roman" w:hAnsi="Times New Roman" w:cs="Times New Roman"/>
          <w:lang w:val="sr-Latn-ME"/>
        </w:rPr>
        <w:t>Nije moguće pripremanje i dostavljanje ponude u elektronskoj formi.</w:t>
      </w:r>
    </w:p>
    <w:p w:rsidR="00522848" w:rsidRDefault="00522848" w:rsidP="00522848">
      <w:pPr>
        <w:pStyle w:val="NoSpacing"/>
        <w:jc w:val="both"/>
        <w:rPr>
          <w:rFonts w:ascii="Times New Roman" w:hAnsi="Times New Roman" w:cs="Times New Roman"/>
          <w:lang w:val="sr-Latn-ME"/>
        </w:rPr>
      </w:pPr>
    </w:p>
    <w:p w:rsidR="00CE2B7F" w:rsidRDefault="00CE2B7F" w:rsidP="00522848">
      <w:pPr>
        <w:pStyle w:val="NoSpacing"/>
        <w:jc w:val="both"/>
        <w:rPr>
          <w:rFonts w:ascii="Times New Roman" w:hAnsi="Times New Roman" w:cs="Times New Roman"/>
          <w:lang w:val="sr-Latn-ME"/>
        </w:rPr>
      </w:pPr>
    </w:p>
    <w:p w:rsidR="00522848" w:rsidRPr="008670A3" w:rsidRDefault="00522848" w:rsidP="00522848">
      <w:pPr>
        <w:pStyle w:val="NoSpacing"/>
        <w:jc w:val="both"/>
        <w:rPr>
          <w:rFonts w:ascii="Times New Roman" w:hAnsi="Times New Roman" w:cs="Times New Roman"/>
          <w:lang w:val="sr-Latn-ME"/>
        </w:rPr>
      </w:pPr>
    </w:p>
    <w:p w:rsidR="00522848" w:rsidRPr="00A9322B" w:rsidRDefault="00522848" w:rsidP="005228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A9322B">
        <w:rPr>
          <w:rFonts w:ascii="Times New Roman" w:hAnsi="Times New Roman" w:cs="Times New Roman"/>
          <w:b/>
          <w:bCs/>
          <w:color w:val="000000"/>
          <w:sz w:val="28"/>
          <w:szCs w:val="28"/>
        </w:rPr>
        <w:t>III  IZMJENE</w:t>
      </w:r>
      <w:proofErr w:type="gramEnd"/>
      <w:r w:rsidRPr="00A9322B">
        <w:rPr>
          <w:rFonts w:ascii="Times New Roman" w:hAnsi="Times New Roman" w:cs="Times New Roman"/>
          <w:b/>
          <w:bCs/>
          <w:color w:val="000000"/>
          <w:sz w:val="28"/>
          <w:szCs w:val="28"/>
        </w:rPr>
        <w:t xml:space="preserve"> I DOPUNE PONUDE I ODUSTANAK OD PONUDE</w:t>
      </w:r>
    </w:p>
    <w:p w:rsidR="00522848" w:rsidRPr="00A9322B" w:rsidRDefault="00522848" w:rsidP="0052284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22848" w:rsidRPr="008670A3" w:rsidRDefault="00522848" w:rsidP="00522848">
      <w:pPr>
        <w:pStyle w:val="NoSpacing"/>
        <w:ind w:firstLine="360"/>
        <w:jc w:val="both"/>
        <w:rPr>
          <w:rFonts w:ascii="Times New Roman" w:hAnsi="Times New Roman" w:cs="Times New Roman"/>
        </w:rPr>
      </w:pPr>
      <w:r w:rsidRPr="008670A3">
        <w:rPr>
          <w:rFonts w:ascii="Times New Roman" w:hAnsi="Times New Roman" w:cs="Times New Roman"/>
        </w:rPr>
        <w:t xml:space="preserve">Ponuđač može da, u roku za dostavljanje ponuda, mijenja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dopunjava ponudu ili da od ponude odustane na način predviđen za pripremanje i dostavljanje ponude, pri čemu je dužan da jasno naznači koji dio ponude mijenja ili dopunjava.</w:t>
      </w:r>
    </w:p>
    <w:p w:rsidR="00522848" w:rsidRPr="008670A3" w:rsidRDefault="00522848" w:rsidP="00522848">
      <w:pPr>
        <w:pStyle w:val="NoSpacing"/>
        <w:jc w:val="both"/>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Default="00522848" w:rsidP="00522848">
      <w:pPr>
        <w:rPr>
          <w:rFonts w:ascii="Times New Roman" w:hAnsi="Times New Roman" w:cs="Times New Roman"/>
        </w:rPr>
      </w:pPr>
    </w:p>
    <w:p w:rsidR="00522848" w:rsidRPr="00A9322B" w:rsidRDefault="00522848" w:rsidP="00522848">
      <w:pPr>
        <w:rPr>
          <w:rFonts w:ascii="Times New Roman" w:hAnsi="Times New Roman" w:cs="Times New Roman"/>
        </w:rPr>
      </w:pPr>
    </w:p>
    <w:p w:rsidR="00522848" w:rsidRPr="00A9322B" w:rsidRDefault="00522848" w:rsidP="0052284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23" w:name="_Toc494792450"/>
      <w:bookmarkStart w:id="24" w:name="_Toc6228830"/>
      <w:bookmarkStart w:id="25" w:name="_Toc15460479"/>
      <w:bookmarkStart w:id="26" w:name="_Toc25304544"/>
      <w:r w:rsidRPr="00A9322B">
        <w:rPr>
          <w:rFonts w:ascii="Times New Roman" w:eastAsia="PMingLiU" w:hAnsi="Times New Roman" w:cs="Times New Roman"/>
          <w:b/>
          <w:bCs/>
          <w:sz w:val="28"/>
          <w:szCs w:val="28"/>
        </w:rPr>
        <w:lastRenderedPageBreak/>
        <w:t>OVLAŠĆENJE ZA ZASTUPANJE I UČESTVOVANJE U POSTUPKU JAVNOG OTVARANJA PONUDA</w:t>
      </w:r>
      <w:bookmarkEnd w:id="23"/>
      <w:bookmarkEnd w:id="24"/>
      <w:bookmarkEnd w:id="25"/>
      <w:bookmarkEnd w:id="26"/>
    </w:p>
    <w:p w:rsidR="00522848" w:rsidRPr="00A9322B" w:rsidRDefault="00522848" w:rsidP="0052284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rsidR="00522848" w:rsidRPr="00A9322B" w:rsidRDefault="00522848" w:rsidP="0052284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rsidR="00522848" w:rsidRPr="00A9322B" w:rsidRDefault="00522848" w:rsidP="0052284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rsidR="00522848" w:rsidRPr="008670A3" w:rsidRDefault="00522848" w:rsidP="00522848">
      <w:pPr>
        <w:pStyle w:val="NoSpacing"/>
        <w:jc w:val="both"/>
        <w:rPr>
          <w:rFonts w:ascii="Times New Roman" w:hAnsi="Times New Roman" w:cs="Times New Roman"/>
          <w:lang w:val="sr-Latn-RS"/>
        </w:rPr>
      </w:pPr>
      <w:r w:rsidRPr="008670A3">
        <w:rPr>
          <w:rFonts w:ascii="Times New Roman" w:hAnsi="Times New Roman" w:cs="Times New Roman"/>
          <w:lang w:val="sr-Latn-RS"/>
        </w:rPr>
        <w:t xml:space="preserve">Ovlašćuje se   </w:t>
      </w:r>
      <w:r w:rsidRPr="008670A3">
        <w:rPr>
          <w:rFonts w:ascii="Times New Roman" w:hAnsi="Times New Roman" w:cs="Times New Roman"/>
          <w:u w:val="single"/>
          <w:lang w:val="sr-Latn-RS"/>
        </w:rPr>
        <w:t xml:space="preserve">(ime i prezime i broj lične karte ili druge identifikacione isprave) </w:t>
      </w:r>
      <w:r w:rsidRPr="008670A3">
        <w:rPr>
          <w:rFonts w:ascii="Times New Roman" w:hAnsi="Times New Roman" w:cs="Times New Roman"/>
          <w:lang w:val="sr-Latn-RS"/>
        </w:rPr>
        <w:t xml:space="preserve">  da, u ime  </w:t>
      </w:r>
    </w:p>
    <w:p w:rsidR="00522848" w:rsidRPr="008670A3" w:rsidRDefault="00522848" w:rsidP="00522848">
      <w:pPr>
        <w:pStyle w:val="NoSpacing"/>
        <w:jc w:val="both"/>
        <w:rPr>
          <w:rFonts w:ascii="Times New Roman" w:hAnsi="Times New Roman" w:cs="Times New Roman"/>
          <w:highlight w:val="yellow"/>
          <w:lang w:val="sr-Latn-RS"/>
        </w:rPr>
      </w:pPr>
      <w:r w:rsidRPr="008670A3">
        <w:rPr>
          <w:rFonts w:ascii="Times New Roman" w:hAnsi="Times New Roman" w:cs="Times New Roman"/>
          <w:u w:val="single"/>
          <w:lang w:val="sr-Latn-RS"/>
        </w:rPr>
        <w:t>(naziv ponuđača)</w:t>
      </w:r>
      <w:r w:rsidRPr="008670A3">
        <w:rPr>
          <w:rFonts w:ascii="Times New Roman" w:hAnsi="Times New Roman" w:cs="Times New Roman"/>
          <w:lang w:val="sr-Latn-RS"/>
        </w:rPr>
        <w:t>, kao ponuđača, prisustvuje javnom otvaranju ponuda po Tenderskoj dokumentaciji</w:t>
      </w:r>
      <w:r>
        <w:rPr>
          <w:rFonts w:ascii="Times New Roman" w:hAnsi="Times New Roman" w:cs="Times New Roman"/>
          <w:lang w:val="sr-Latn-RS"/>
        </w:rPr>
        <w:t xml:space="preserve"> </w:t>
      </w:r>
      <w:r w:rsidRPr="008670A3">
        <w:rPr>
          <w:rFonts w:ascii="Times New Roman" w:hAnsi="Times New Roman" w:cs="Times New Roman"/>
          <w:lang w:val="sr-Latn-RS"/>
        </w:rPr>
        <w:t xml:space="preserve"> </w:t>
      </w:r>
      <w:r w:rsidRPr="008670A3">
        <w:rPr>
          <w:rFonts w:ascii="Times New Roman" w:hAnsi="Times New Roman" w:cs="Times New Roman"/>
          <w:u w:val="single"/>
          <w:lang w:val="sr-Latn-RS"/>
        </w:rPr>
        <w:t>(naziv naručioca)</w:t>
      </w:r>
      <w:r w:rsidRPr="008670A3">
        <w:rPr>
          <w:rFonts w:ascii="Times New Roman" w:hAnsi="Times New Roman" w:cs="Times New Roman"/>
          <w:lang w:val="sr-Latn-RS"/>
        </w:rPr>
        <w:t xml:space="preserve"> </w:t>
      </w:r>
      <w:r>
        <w:rPr>
          <w:rFonts w:ascii="Times New Roman" w:hAnsi="Times New Roman" w:cs="Times New Roman"/>
          <w:lang w:val="sr-Latn-RS"/>
        </w:rPr>
        <w:t xml:space="preserve"> </w:t>
      </w:r>
      <w:r w:rsidRPr="008670A3">
        <w:rPr>
          <w:rFonts w:ascii="Times New Roman" w:hAnsi="Times New Roman" w:cs="Times New Roman"/>
          <w:lang w:val="sr-Latn-RS"/>
        </w:rPr>
        <w:t xml:space="preserve">broj _____ od ________. godine, za nabavku </w:t>
      </w:r>
      <w:r w:rsidRPr="008670A3">
        <w:rPr>
          <w:rFonts w:ascii="Times New Roman" w:hAnsi="Times New Roman" w:cs="Times New Roman"/>
          <w:u w:val="single"/>
          <w:lang w:val="sr-Latn-RS"/>
        </w:rPr>
        <w:t>(opis predmeta nabavke)</w:t>
      </w:r>
      <w:r w:rsidRPr="008670A3">
        <w:rPr>
          <w:rFonts w:ascii="Times New Roman" w:hAnsi="Times New Roman" w:cs="Times New Roman"/>
          <w:lang w:val="sr-Latn-RS"/>
        </w:rPr>
        <w:t xml:space="preserve"> i da zastupa interese ovog ponuđača u postupku javnog otvaranja ponuda.</w:t>
      </w:r>
    </w:p>
    <w:p w:rsidR="00522848" w:rsidRPr="00A9322B" w:rsidRDefault="00522848" w:rsidP="00522848">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RS"/>
        </w:rPr>
      </w:pPr>
    </w:p>
    <w:p w:rsidR="00522848" w:rsidRPr="00A9322B" w:rsidRDefault="00522848" w:rsidP="00522848">
      <w:pPr>
        <w:tabs>
          <w:tab w:val="left" w:pos="1950"/>
        </w:tabs>
        <w:spacing w:before="96" w:after="120" w:line="360" w:lineRule="atLeast"/>
        <w:ind w:firstLine="567"/>
        <w:jc w:val="both"/>
        <w:rPr>
          <w:rFonts w:ascii="Times New Roman" w:hAnsi="Times New Roman" w:cs="Times New Roman"/>
          <w:color w:val="000000"/>
          <w:sz w:val="24"/>
          <w:szCs w:val="24"/>
          <w:lang w:val="sr-Latn-RS"/>
        </w:rPr>
      </w:pPr>
    </w:p>
    <w:p w:rsidR="00522848" w:rsidRPr="00A9322B" w:rsidRDefault="00522848" w:rsidP="00522848">
      <w:pPr>
        <w:tabs>
          <w:tab w:val="left" w:pos="1950"/>
        </w:tabs>
        <w:spacing w:before="96" w:after="120" w:line="360" w:lineRule="atLeast"/>
        <w:ind w:firstLine="567"/>
        <w:jc w:val="both"/>
        <w:rPr>
          <w:rFonts w:ascii="Times New Roman" w:hAnsi="Times New Roman" w:cs="Times New Roman"/>
          <w:color w:val="000000"/>
          <w:sz w:val="24"/>
          <w:szCs w:val="24"/>
          <w:lang w:val="sr-Latn-RS"/>
        </w:rPr>
      </w:pPr>
    </w:p>
    <w:p w:rsidR="00522848" w:rsidRPr="00A9322B" w:rsidRDefault="00522848" w:rsidP="00522848">
      <w:pPr>
        <w:tabs>
          <w:tab w:val="left" w:pos="1950"/>
        </w:tabs>
        <w:spacing w:after="0" w:line="240" w:lineRule="auto"/>
        <w:ind w:right="140"/>
        <w:jc w:val="right"/>
        <w:rPr>
          <w:rFonts w:ascii="Times New Roman" w:hAnsi="Times New Roman" w:cs="Times New Roman"/>
          <w:b/>
          <w:bCs/>
          <w:sz w:val="24"/>
          <w:szCs w:val="24"/>
        </w:rPr>
      </w:pPr>
      <w:r w:rsidRPr="00A9322B">
        <w:rPr>
          <w:rFonts w:ascii="Times New Roman" w:hAnsi="Times New Roman" w:cs="Times New Roman"/>
          <w:b/>
          <w:bCs/>
          <w:sz w:val="24"/>
          <w:szCs w:val="24"/>
        </w:rPr>
        <w:t xml:space="preserve">  Ovlašćeno lice ponuđača</w:t>
      </w:r>
    </w:p>
    <w:p w:rsidR="00522848" w:rsidRPr="00A9322B" w:rsidRDefault="00522848" w:rsidP="00522848">
      <w:pPr>
        <w:tabs>
          <w:tab w:val="left" w:pos="1950"/>
        </w:tabs>
        <w:spacing w:after="0" w:line="240" w:lineRule="auto"/>
        <w:jc w:val="right"/>
        <w:rPr>
          <w:rFonts w:ascii="Times New Roman" w:hAnsi="Times New Roman" w:cs="Times New Roman"/>
          <w:b/>
          <w:bCs/>
          <w:sz w:val="24"/>
          <w:szCs w:val="24"/>
        </w:rPr>
      </w:pPr>
    </w:p>
    <w:p w:rsidR="00522848" w:rsidRPr="00A9322B" w:rsidRDefault="00522848" w:rsidP="00522848">
      <w:pPr>
        <w:tabs>
          <w:tab w:val="left" w:pos="1950"/>
        </w:tabs>
        <w:spacing w:after="0" w:line="240" w:lineRule="auto"/>
        <w:jc w:val="right"/>
        <w:rPr>
          <w:rFonts w:ascii="Times New Roman" w:hAnsi="Times New Roman" w:cs="Times New Roman"/>
          <w:b/>
          <w:bCs/>
          <w:sz w:val="24"/>
          <w:szCs w:val="24"/>
        </w:rPr>
      </w:pPr>
      <w:r w:rsidRPr="00A9322B">
        <w:rPr>
          <w:rFonts w:ascii="Times New Roman" w:hAnsi="Times New Roman" w:cs="Times New Roman"/>
          <w:b/>
          <w:bCs/>
          <w:sz w:val="24"/>
          <w:szCs w:val="24"/>
        </w:rPr>
        <w:t xml:space="preserve"> _______________________</w:t>
      </w:r>
    </w:p>
    <w:p w:rsidR="00522848" w:rsidRPr="00A9322B" w:rsidRDefault="00522848" w:rsidP="00522848">
      <w:pPr>
        <w:spacing w:after="0" w:line="240" w:lineRule="auto"/>
        <w:ind w:right="336" w:firstLine="567"/>
        <w:jc w:val="right"/>
        <w:rPr>
          <w:rFonts w:ascii="Times New Roman" w:hAnsi="Times New Roman" w:cs="Times New Roman"/>
          <w:sz w:val="20"/>
          <w:szCs w:val="20"/>
        </w:rPr>
      </w:pPr>
      <w:r w:rsidRPr="00A9322B">
        <w:rPr>
          <w:rFonts w:ascii="Times New Roman" w:hAnsi="Times New Roman" w:cs="Times New Roman"/>
          <w:sz w:val="24"/>
          <w:szCs w:val="24"/>
        </w:rPr>
        <w:t>(</w:t>
      </w:r>
      <w:proofErr w:type="gramStart"/>
      <w:r w:rsidRPr="00A9322B">
        <w:rPr>
          <w:rFonts w:ascii="Times New Roman" w:hAnsi="Times New Roman" w:cs="Times New Roman"/>
          <w:sz w:val="20"/>
          <w:szCs w:val="20"/>
        </w:rPr>
        <w:t>ime</w:t>
      </w:r>
      <w:proofErr w:type="gramEnd"/>
      <w:r w:rsidRPr="00A9322B">
        <w:rPr>
          <w:rFonts w:ascii="Times New Roman" w:hAnsi="Times New Roman" w:cs="Times New Roman"/>
          <w:sz w:val="20"/>
          <w:szCs w:val="20"/>
        </w:rPr>
        <w:t>, prezime i funkcija)</w:t>
      </w:r>
    </w:p>
    <w:p w:rsidR="00522848" w:rsidRPr="00A9322B" w:rsidRDefault="00522848" w:rsidP="00522848">
      <w:pPr>
        <w:spacing w:after="0" w:line="240" w:lineRule="auto"/>
        <w:ind w:firstLine="567"/>
        <w:jc w:val="right"/>
        <w:rPr>
          <w:rFonts w:ascii="Times New Roman" w:hAnsi="Times New Roman" w:cs="Times New Roman"/>
          <w:sz w:val="24"/>
          <w:szCs w:val="24"/>
        </w:rPr>
      </w:pPr>
    </w:p>
    <w:p w:rsidR="00522848" w:rsidRPr="00A9322B" w:rsidRDefault="00522848" w:rsidP="00522848">
      <w:pPr>
        <w:spacing w:after="0" w:line="240" w:lineRule="auto"/>
        <w:ind w:firstLine="567"/>
        <w:jc w:val="right"/>
        <w:rPr>
          <w:rFonts w:ascii="Times New Roman" w:hAnsi="Times New Roman" w:cs="Times New Roman"/>
          <w:sz w:val="24"/>
          <w:szCs w:val="24"/>
        </w:rPr>
      </w:pPr>
      <w:r w:rsidRPr="00A9322B">
        <w:rPr>
          <w:rFonts w:ascii="Times New Roman" w:hAnsi="Times New Roman" w:cs="Times New Roman"/>
          <w:sz w:val="24"/>
          <w:szCs w:val="24"/>
        </w:rPr>
        <w:t>_______________________</w:t>
      </w:r>
    </w:p>
    <w:p w:rsidR="00522848" w:rsidRPr="00A9322B" w:rsidRDefault="00522848" w:rsidP="00522848">
      <w:pPr>
        <w:spacing w:after="0" w:line="240" w:lineRule="auto"/>
        <w:ind w:right="588"/>
        <w:jc w:val="right"/>
        <w:rPr>
          <w:rFonts w:ascii="Times New Roman" w:hAnsi="Times New Roman" w:cs="Times New Roman"/>
          <w:sz w:val="20"/>
          <w:szCs w:val="20"/>
        </w:rPr>
      </w:pPr>
      <w:r w:rsidRPr="00A9322B">
        <w:rPr>
          <w:rFonts w:ascii="Times New Roman" w:hAnsi="Times New Roman" w:cs="Times New Roman"/>
          <w:sz w:val="20"/>
          <w:szCs w:val="20"/>
        </w:rPr>
        <w:t>(</w:t>
      </w:r>
      <w:proofErr w:type="gramStart"/>
      <w:r w:rsidRPr="00A9322B">
        <w:rPr>
          <w:rFonts w:ascii="Times New Roman" w:hAnsi="Times New Roman" w:cs="Times New Roman"/>
          <w:sz w:val="20"/>
          <w:szCs w:val="20"/>
        </w:rPr>
        <w:t>potpis</w:t>
      </w:r>
      <w:proofErr w:type="gramEnd"/>
      <w:r w:rsidRPr="00A9322B">
        <w:rPr>
          <w:rFonts w:ascii="Times New Roman" w:hAnsi="Times New Roman" w:cs="Times New Roman"/>
          <w:sz w:val="20"/>
          <w:szCs w:val="20"/>
        </w:rPr>
        <w:t>)</w:t>
      </w:r>
    </w:p>
    <w:p w:rsidR="00522848" w:rsidRDefault="00522848" w:rsidP="00522848">
      <w:pPr>
        <w:tabs>
          <w:tab w:val="left" w:pos="1950"/>
        </w:tabs>
        <w:spacing w:before="96" w:after="120" w:line="360" w:lineRule="atLeast"/>
        <w:jc w:val="center"/>
        <w:rPr>
          <w:rFonts w:ascii="Times New Roman" w:hAnsi="Times New Roman" w:cs="Times New Roman"/>
          <w:color w:val="000000"/>
          <w:sz w:val="28"/>
          <w:szCs w:val="28"/>
          <w:lang w:val="sr-Latn-RS"/>
        </w:rPr>
      </w:pPr>
    </w:p>
    <w:p w:rsidR="00522848" w:rsidRDefault="00522848" w:rsidP="00522848">
      <w:pPr>
        <w:tabs>
          <w:tab w:val="left" w:pos="1950"/>
        </w:tabs>
        <w:spacing w:before="96" w:after="120" w:line="360" w:lineRule="atLeast"/>
        <w:jc w:val="center"/>
        <w:rPr>
          <w:rFonts w:ascii="Times New Roman" w:hAnsi="Times New Roman" w:cs="Times New Roman"/>
          <w:color w:val="000000"/>
          <w:sz w:val="28"/>
          <w:szCs w:val="28"/>
          <w:lang w:val="sr-Latn-RS"/>
        </w:rPr>
      </w:pPr>
    </w:p>
    <w:p w:rsidR="00522848" w:rsidRPr="00A9322B" w:rsidRDefault="00522848" w:rsidP="00522848">
      <w:pPr>
        <w:tabs>
          <w:tab w:val="left" w:pos="1950"/>
        </w:tabs>
        <w:spacing w:before="96" w:after="120" w:line="360" w:lineRule="atLeast"/>
        <w:jc w:val="center"/>
        <w:rPr>
          <w:rFonts w:ascii="Times New Roman" w:hAnsi="Times New Roman" w:cs="Times New Roman"/>
          <w:color w:val="000000"/>
          <w:sz w:val="28"/>
          <w:szCs w:val="28"/>
          <w:lang w:val="sr-Latn-RS"/>
        </w:rPr>
      </w:pPr>
      <w:r w:rsidRPr="00A9322B">
        <w:rPr>
          <w:rFonts w:ascii="Times New Roman" w:hAnsi="Times New Roman" w:cs="Times New Roman"/>
          <w:color w:val="000000"/>
          <w:sz w:val="28"/>
          <w:szCs w:val="28"/>
          <w:lang w:val="sr-Latn-RS"/>
        </w:rPr>
        <w:t>M.P.</w:t>
      </w:r>
    </w:p>
    <w:p w:rsidR="00522848" w:rsidRPr="00A9322B" w:rsidRDefault="00522848" w:rsidP="00522848">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RS"/>
        </w:rPr>
      </w:pPr>
    </w:p>
    <w:p w:rsidR="00522848" w:rsidRPr="00A9322B" w:rsidRDefault="00522848" w:rsidP="00522848">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rsidR="00522848" w:rsidRPr="00A9322B" w:rsidRDefault="00522848" w:rsidP="00522848">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rsidR="00522848" w:rsidRDefault="00522848" w:rsidP="00522848">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rsidR="00522848" w:rsidRDefault="00522848" w:rsidP="00522848">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rsidR="00522848" w:rsidRPr="00A9322B" w:rsidRDefault="00522848" w:rsidP="00522848">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rsidR="00522848" w:rsidRPr="00A9322B" w:rsidRDefault="00522848" w:rsidP="00522848">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RS"/>
        </w:rPr>
      </w:pPr>
      <w:r w:rsidRPr="00A9322B">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rsidR="00522848" w:rsidRDefault="00522848" w:rsidP="00522848">
      <w:pPr>
        <w:rPr>
          <w:rFonts w:ascii="Times New Roman" w:eastAsia="PMingLiU" w:hAnsi="Times New Roman"/>
          <w:b/>
          <w:bCs/>
          <w:sz w:val="28"/>
          <w:szCs w:val="28"/>
        </w:rPr>
      </w:pPr>
    </w:p>
    <w:p w:rsidR="001B54D2" w:rsidRDefault="001B54D2" w:rsidP="00522848">
      <w:pPr>
        <w:rPr>
          <w:rFonts w:ascii="Times New Roman" w:eastAsia="PMingLiU" w:hAnsi="Times New Roman"/>
          <w:b/>
          <w:bCs/>
          <w:sz w:val="28"/>
          <w:szCs w:val="28"/>
        </w:rPr>
      </w:pPr>
    </w:p>
    <w:p w:rsidR="001B54D2" w:rsidRDefault="001B54D2" w:rsidP="00522848">
      <w:pPr>
        <w:rPr>
          <w:rFonts w:ascii="Times New Roman" w:eastAsia="PMingLiU" w:hAnsi="Times New Roman"/>
          <w:b/>
          <w:bCs/>
          <w:sz w:val="28"/>
          <w:szCs w:val="28"/>
        </w:rPr>
      </w:pPr>
    </w:p>
    <w:p w:rsidR="001B54D2" w:rsidRPr="00A9322B" w:rsidRDefault="001B54D2" w:rsidP="00522848">
      <w:pPr>
        <w:rPr>
          <w:rFonts w:ascii="Times New Roman" w:eastAsia="PMingLiU" w:hAnsi="Times New Roman"/>
          <w:b/>
          <w:bCs/>
          <w:sz w:val="28"/>
          <w:szCs w:val="28"/>
        </w:rPr>
      </w:pPr>
    </w:p>
    <w:p w:rsidR="00522848" w:rsidRPr="00A9322B" w:rsidRDefault="00522848" w:rsidP="0052284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27" w:name="_Toc494792451"/>
      <w:bookmarkStart w:id="28" w:name="_Toc6228831"/>
      <w:bookmarkStart w:id="29" w:name="_Toc15460480"/>
      <w:bookmarkStart w:id="30" w:name="_Toc25304545"/>
      <w:r w:rsidRPr="00A9322B">
        <w:rPr>
          <w:rFonts w:ascii="Times New Roman" w:eastAsia="PMingLiU" w:hAnsi="Times New Roman" w:cs="Times New Roman"/>
          <w:b/>
          <w:bCs/>
          <w:sz w:val="28"/>
          <w:szCs w:val="28"/>
        </w:rPr>
        <w:t>UPUTSTVO O PRAVNOM SREDSTVU</w:t>
      </w:r>
      <w:bookmarkEnd w:id="27"/>
      <w:bookmarkEnd w:id="28"/>
      <w:bookmarkEnd w:id="29"/>
      <w:bookmarkEnd w:id="30"/>
    </w:p>
    <w:p w:rsidR="00522848" w:rsidRPr="00A9322B" w:rsidRDefault="00522848" w:rsidP="00522848">
      <w:pPr>
        <w:tabs>
          <w:tab w:val="left" w:pos="5760"/>
        </w:tabs>
        <w:jc w:val="center"/>
        <w:rPr>
          <w:rFonts w:ascii="Times New Roman" w:hAnsi="Times New Roman" w:cs="Times New Roman"/>
          <w:color w:val="000000"/>
        </w:rPr>
      </w:pPr>
    </w:p>
    <w:p w:rsidR="00522848" w:rsidRDefault="00522848" w:rsidP="00522848">
      <w:pPr>
        <w:pStyle w:val="NoSpacing"/>
        <w:ind w:firstLine="720"/>
        <w:jc w:val="both"/>
        <w:rPr>
          <w:rFonts w:ascii="Times New Roman" w:hAnsi="Times New Roman" w:cs="Times New Roman"/>
        </w:rPr>
      </w:pPr>
      <w:r w:rsidRPr="008670A3">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ind w:firstLine="720"/>
        <w:jc w:val="both"/>
        <w:rPr>
          <w:rFonts w:ascii="Times New Roman" w:hAnsi="Times New Roman" w:cs="Times New Roman"/>
        </w:rPr>
      </w:pPr>
      <w:r w:rsidRPr="008670A3">
        <w:rPr>
          <w:rFonts w:ascii="Times New Roman" w:hAnsi="Times New Roman" w:cs="Times New Roman"/>
        </w:rPr>
        <w:t xml:space="preserve">Žalba se izjavljuje preko naručioca neposredno, putem pošte preporučenom pošiljkom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dostavnicom ili elektronskim putem sa naprednim elektronskim potpisom ako je tenderskom dokumentacijom predmetnog postupka predviđeno dostavljanje ponuda elektronskim putem. Žalba koja nije podnesena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naprijed predviđeni način biće odbijena kao nedozvoljena.</w:t>
      </w:r>
    </w:p>
    <w:p w:rsidR="00522848" w:rsidRPr="008670A3" w:rsidRDefault="00522848" w:rsidP="00522848">
      <w:pPr>
        <w:pStyle w:val="NoSpacing"/>
        <w:jc w:val="both"/>
        <w:rPr>
          <w:rFonts w:ascii="Times New Roman" w:hAnsi="Times New Roman" w:cs="Times New Roman"/>
        </w:rPr>
      </w:pPr>
    </w:p>
    <w:p w:rsidR="00522848" w:rsidRPr="008670A3" w:rsidRDefault="00522848" w:rsidP="00522848">
      <w:pPr>
        <w:pStyle w:val="NoSpacing"/>
        <w:ind w:firstLine="720"/>
        <w:jc w:val="both"/>
        <w:rPr>
          <w:rFonts w:ascii="Times New Roman" w:hAnsi="Times New Roman" w:cs="Times New Roman"/>
          <w:sz w:val="23"/>
          <w:szCs w:val="23"/>
          <w:highlight w:val="yellow"/>
        </w:rPr>
      </w:pPr>
      <w:r w:rsidRPr="008670A3">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22848" w:rsidRPr="008670A3" w:rsidRDefault="00522848" w:rsidP="00522848">
      <w:pPr>
        <w:pStyle w:val="NoSpacing"/>
        <w:jc w:val="both"/>
        <w:rPr>
          <w:rFonts w:ascii="Times New Roman" w:hAnsi="Times New Roman" w:cs="Times New Roman"/>
          <w:color w:val="000000"/>
        </w:rPr>
      </w:pPr>
    </w:p>
    <w:p w:rsidR="00EC475D" w:rsidRPr="004721C3" w:rsidRDefault="00522848" w:rsidP="00522848">
      <w:pPr>
        <w:pStyle w:val="NoSpacing"/>
        <w:ind w:firstLine="720"/>
        <w:jc w:val="both"/>
        <w:rPr>
          <w:rFonts w:ascii="Times New Roman" w:hAnsi="Times New Roman" w:cs="Times New Roman"/>
          <w:color w:val="000000"/>
        </w:rPr>
      </w:pPr>
      <w:r w:rsidRPr="008670A3">
        <w:rPr>
          <w:rFonts w:ascii="Times New Roman" w:hAnsi="Times New Roman" w:cs="Times New Roman"/>
          <w:color w:val="000000"/>
        </w:rPr>
        <w:t xml:space="preserve">Instrukcije za plaćanje naknade za vođenje postupka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strane želilaca iz inostranstva nalaze se na internet stranici Državne komisije za kontrolu postupaka javnih nabavki</w:t>
      </w:r>
      <w:r>
        <w:rPr>
          <w:rFonts w:ascii="Times New Roman" w:hAnsi="Times New Roman" w:cs="Times New Roman"/>
          <w:color w:val="000000"/>
        </w:rPr>
        <w:t>http://www.kontrola-nabavki.me/.</w:t>
      </w:r>
    </w:p>
    <w:sectPr w:rsidR="00EC475D" w:rsidRPr="00472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3F" w:rsidRDefault="0005493F" w:rsidP="00EC475D">
      <w:pPr>
        <w:spacing w:after="0" w:line="240" w:lineRule="auto"/>
      </w:pPr>
      <w:r>
        <w:separator/>
      </w:r>
    </w:p>
  </w:endnote>
  <w:endnote w:type="continuationSeparator" w:id="0">
    <w:p w:rsidR="0005493F" w:rsidRDefault="0005493F"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1145142"/>
      <w:docPartObj>
        <w:docPartGallery w:val="Page Numbers (Bottom of Page)"/>
        <w:docPartUnique/>
      </w:docPartObj>
    </w:sdtPr>
    <w:sdtEndPr>
      <w:rPr>
        <w:noProof/>
      </w:rPr>
    </w:sdtEndPr>
    <w:sdtContent>
      <w:p w:rsidR="001B54D2" w:rsidRPr="001B54D2" w:rsidRDefault="001B54D2">
        <w:pPr>
          <w:pStyle w:val="Footer"/>
          <w:jc w:val="center"/>
          <w:rPr>
            <w:rFonts w:ascii="Times New Roman" w:hAnsi="Times New Roman" w:cs="Times New Roman"/>
          </w:rPr>
        </w:pPr>
        <w:r w:rsidRPr="001B54D2">
          <w:rPr>
            <w:rFonts w:ascii="Times New Roman" w:hAnsi="Times New Roman" w:cs="Times New Roman"/>
          </w:rPr>
          <w:t xml:space="preserve">Strana </w:t>
        </w:r>
        <w:r w:rsidRPr="001B54D2">
          <w:rPr>
            <w:rFonts w:ascii="Times New Roman" w:hAnsi="Times New Roman" w:cs="Times New Roman"/>
          </w:rPr>
          <w:fldChar w:fldCharType="begin"/>
        </w:r>
        <w:r w:rsidRPr="001B54D2">
          <w:rPr>
            <w:rFonts w:ascii="Times New Roman" w:hAnsi="Times New Roman" w:cs="Times New Roman"/>
          </w:rPr>
          <w:instrText xml:space="preserve"> PAGE   \* MERGEFORMAT </w:instrText>
        </w:r>
        <w:r w:rsidRPr="001B54D2">
          <w:rPr>
            <w:rFonts w:ascii="Times New Roman" w:hAnsi="Times New Roman" w:cs="Times New Roman"/>
          </w:rPr>
          <w:fldChar w:fldCharType="separate"/>
        </w:r>
        <w:r w:rsidR="00534098">
          <w:rPr>
            <w:rFonts w:ascii="Times New Roman" w:hAnsi="Times New Roman" w:cs="Times New Roman"/>
            <w:noProof/>
          </w:rPr>
          <w:t>49</w:t>
        </w:r>
        <w:r w:rsidRPr="001B54D2">
          <w:rPr>
            <w:rFonts w:ascii="Times New Roman" w:hAnsi="Times New Roman" w:cs="Times New Roman"/>
            <w:noProof/>
          </w:rPr>
          <w:fldChar w:fldCharType="end"/>
        </w:r>
        <w:r w:rsidRPr="001B54D2">
          <w:rPr>
            <w:rFonts w:ascii="Times New Roman" w:hAnsi="Times New Roman" w:cs="Times New Roman"/>
            <w:noProof/>
          </w:rPr>
          <w:t xml:space="preserve"> od 67</w:t>
        </w:r>
      </w:p>
    </w:sdtContent>
  </w:sdt>
  <w:p w:rsidR="001B54D2" w:rsidRPr="00A616F8" w:rsidRDefault="001B54D2" w:rsidP="00393CD4">
    <w:pPr>
      <w:pStyle w:val="Footer"/>
      <w:jc w:val="center"/>
      <w:rPr>
        <w:rFonts w:ascii="Times New Roman" w:hAnsi="Times New Roman" w:cs="Times New Roman"/>
        <w:sz w:val="20"/>
        <w:szCs w:val="20"/>
        <w:lang w:val="sr-Latn-M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3F" w:rsidRDefault="0005493F" w:rsidP="00EC475D">
      <w:pPr>
        <w:spacing w:after="0" w:line="240" w:lineRule="auto"/>
      </w:pPr>
      <w:r>
        <w:separator/>
      </w:r>
    </w:p>
  </w:footnote>
  <w:footnote w:type="continuationSeparator" w:id="0">
    <w:p w:rsidR="0005493F" w:rsidRDefault="0005493F" w:rsidP="00EC475D">
      <w:pPr>
        <w:spacing w:after="0" w:line="240" w:lineRule="auto"/>
      </w:pPr>
      <w:r>
        <w:continuationSeparator/>
      </w:r>
    </w:p>
  </w:footnote>
  <w:footnote w:id="1">
    <w:p w:rsidR="001B54D2" w:rsidRDefault="001B54D2"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B54D2" w:rsidRDefault="001B54D2"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B54D2" w:rsidRDefault="001B54D2"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B54D2" w:rsidRPr="007E1F59" w:rsidRDefault="001B54D2"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54D2" w:rsidRDefault="001B54D2" w:rsidP="00EC475D">
      <w:pPr>
        <w:pStyle w:val="FootnoteText"/>
        <w:rPr>
          <w:rFonts w:cs="Times New Roman"/>
        </w:rPr>
      </w:pPr>
    </w:p>
  </w:footnote>
  <w:footnote w:id="5">
    <w:p w:rsidR="001B54D2" w:rsidRPr="007E1F59" w:rsidRDefault="001B54D2"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B54D2" w:rsidRDefault="001B54D2" w:rsidP="00EC475D">
      <w:pPr>
        <w:pStyle w:val="FootnoteText"/>
        <w:jc w:val="both"/>
        <w:rPr>
          <w:rFonts w:cs="Times New Roman"/>
        </w:rPr>
      </w:pPr>
    </w:p>
  </w:footnote>
  <w:footnote w:id="6">
    <w:p w:rsidR="001B54D2" w:rsidRDefault="001B54D2"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B54D2" w:rsidRDefault="001B54D2"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B54D2" w:rsidRPr="007E1F59" w:rsidRDefault="001B54D2"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54D2" w:rsidRDefault="001B54D2" w:rsidP="00EC475D">
      <w:pPr>
        <w:pStyle w:val="FootnoteText"/>
        <w:rPr>
          <w:rFonts w:cs="Times New Roman"/>
        </w:rPr>
      </w:pPr>
    </w:p>
  </w:footnote>
  <w:footnote w:id="9">
    <w:p w:rsidR="001B54D2" w:rsidRPr="00EF3747" w:rsidRDefault="001B54D2"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B54D2" w:rsidRDefault="001B54D2" w:rsidP="00EC475D">
      <w:pPr>
        <w:pStyle w:val="FootnoteText"/>
        <w:rPr>
          <w:rFonts w:cs="Times New Roman"/>
        </w:rPr>
      </w:pPr>
    </w:p>
  </w:footnote>
  <w:footnote w:id="10">
    <w:p w:rsidR="001B54D2" w:rsidRPr="007E1F59" w:rsidRDefault="001B54D2"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54D2" w:rsidRDefault="001B54D2" w:rsidP="00EC475D">
      <w:pPr>
        <w:pStyle w:val="FootnoteText"/>
        <w:rPr>
          <w:rFonts w:cs="Times New Roman"/>
        </w:rPr>
      </w:pPr>
    </w:p>
  </w:footnote>
  <w:footnote w:id="11">
    <w:p w:rsidR="001B54D2" w:rsidRPr="007F6785" w:rsidRDefault="001B54D2"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B54D2" w:rsidRDefault="001B54D2" w:rsidP="00EC475D">
      <w:pPr>
        <w:pStyle w:val="FootnoteText"/>
        <w:jc w:val="both"/>
        <w:rPr>
          <w:rFonts w:cs="Times New Roman"/>
        </w:rPr>
      </w:pPr>
    </w:p>
  </w:footnote>
  <w:footnote w:id="12">
    <w:p w:rsidR="001B54D2" w:rsidRDefault="001B54D2"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B54D2" w:rsidRPr="00FA6401" w:rsidRDefault="001B54D2"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B54D2" w:rsidRDefault="001B54D2" w:rsidP="00EC475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B54D2" w:rsidRDefault="001B54D2" w:rsidP="00EC475D">
      <w:pPr>
        <w:pStyle w:val="FootnoteText"/>
        <w:rPr>
          <w:rFonts w:cs="Times New Roman"/>
        </w:rPr>
      </w:pPr>
    </w:p>
  </w:footnote>
  <w:footnote w:id="15">
    <w:p w:rsidR="001B54D2" w:rsidRDefault="001B54D2" w:rsidP="00522848">
      <w:pPr>
        <w:pStyle w:val="FootnoteText"/>
      </w:pPr>
      <w:r>
        <w:rPr>
          <w:rStyle w:val="FootnoteReference"/>
        </w:rPr>
        <w:footnoteRef/>
      </w:r>
      <w:r>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D2" w:rsidRDefault="001B54D2">
    <w:pPr>
      <w:pStyle w:val="Header"/>
      <w:jc w:val="right"/>
      <w:rPr>
        <w:rFonts w:cs="Times New Roman"/>
      </w:rPr>
    </w:pPr>
  </w:p>
  <w:p w:rsidR="001B54D2" w:rsidRDefault="001B54D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0C3635"/>
    <w:multiLevelType w:val="multilevel"/>
    <w:tmpl w:val="E416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2F6A4E74"/>
    <w:lvl w:ilvl="0" w:tplc="E124C64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4F040710"/>
    <w:multiLevelType w:val="hybridMultilevel"/>
    <w:tmpl w:val="3E6282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54174AE"/>
    <w:multiLevelType w:val="hybridMultilevel"/>
    <w:tmpl w:val="4CF6F6BE"/>
    <w:lvl w:ilvl="0" w:tplc="D12C2D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5"/>
  </w:num>
  <w:num w:numId="5">
    <w:abstractNumId w:val="8"/>
  </w:num>
  <w:num w:numId="6">
    <w:abstractNumId w:val="6"/>
  </w:num>
  <w:num w:numId="7">
    <w:abstractNumId w:val="7"/>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5493F"/>
    <w:rsid w:val="000919C7"/>
    <w:rsid w:val="000D7F27"/>
    <w:rsid w:val="0011198E"/>
    <w:rsid w:val="00127F28"/>
    <w:rsid w:val="001439E0"/>
    <w:rsid w:val="001A3F20"/>
    <w:rsid w:val="001B54D2"/>
    <w:rsid w:val="002172D5"/>
    <w:rsid w:val="002210B9"/>
    <w:rsid w:val="00235179"/>
    <w:rsid w:val="00260453"/>
    <w:rsid w:val="00305E7C"/>
    <w:rsid w:val="00373C35"/>
    <w:rsid w:val="00393CD4"/>
    <w:rsid w:val="00394F31"/>
    <w:rsid w:val="003A03B0"/>
    <w:rsid w:val="003B06D6"/>
    <w:rsid w:val="003C7DEF"/>
    <w:rsid w:val="003E2623"/>
    <w:rsid w:val="00433969"/>
    <w:rsid w:val="004413B9"/>
    <w:rsid w:val="00456D4E"/>
    <w:rsid w:val="00467BE5"/>
    <w:rsid w:val="004D0356"/>
    <w:rsid w:val="00511935"/>
    <w:rsid w:val="00522848"/>
    <w:rsid w:val="00534098"/>
    <w:rsid w:val="005469D8"/>
    <w:rsid w:val="00567499"/>
    <w:rsid w:val="0057320E"/>
    <w:rsid w:val="005B4B56"/>
    <w:rsid w:val="005C5888"/>
    <w:rsid w:val="005E4CE1"/>
    <w:rsid w:val="00641C58"/>
    <w:rsid w:val="00693325"/>
    <w:rsid w:val="006A2E8F"/>
    <w:rsid w:val="006B3BA0"/>
    <w:rsid w:val="00741EEB"/>
    <w:rsid w:val="00793781"/>
    <w:rsid w:val="007A7B88"/>
    <w:rsid w:val="007E7E49"/>
    <w:rsid w:val="00846F7D"/>
    <w:rsid w:val="00895C97"/>
    <w:rsid w:val="008A3A98"/>
    <w:rsid w:val="00916FD7"/>
    <w:rsid w:val="00917345"/>
    <w:rsid w:val="00937364"/>
    <w:rsid w:val="009755D0"/>
    <w:rsid w:val="009A52F9"/>
    <w:rsid w:val="009B350F"/>
    <w:rsid w:val="00A134F9"/>
    <w:rsid w:val="00A22D16"/>
    <w:rsid w:val="00A616F8"/>
    <w:rsid w:val="00A962D2"/>
    <w:rsid w:val="00AD2F62"/>
    <w:rsid w:val="00B43935"/>
    <w:rsid w:val="00B548A9"/>
    <w:rsid w:val="00B83D91"/>
    <w:rsid w:val="00BC54E2"/>
    <w:rsid w:val="00BC6D27"/>
    <w:rsid w:val="00C259C0"/>
    <w:rsid w:val="00C77EDB"/>
    <w:rsid w:val="00CD18B7"/>
    <w:rsid w:val="00CE253E"/>
    <w:rsid w:val="00CE2B7F"/>
    <w:rsid w:val="00CE4140"/>
    <w:rsid w:val="00D76F55"/>
    <w:rsid w:val="00EC475D"/>
    <w:rsid w:val="00EC562F"/>
    <w:rsid w:val="00F042FC"/>
    <w:rsid w:val="00FB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1734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1"/>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ListParagraphChar">
    <w:name w:val="List Paragraph Char"/>
    <w:link w:val="ListParagraph"/>
    <w:uiPriority w:val="99"/>
    <w:locked/>
    <w:rsid w:val="00FB59D4"/>
    <w:rPr>
      <w:rFonts w:ascii="Calibri" w:eastAsia="Calibri" w:hAnsi="Calibri" w:cs="Calibri"/>
      <w:lang w:val="sr-Latn-CS"/>
    </w:rPr>
  </w:style>
  <w:style w:type="character" w:styleId="LineNumber">
    <w:name w:val="line number"/>
    <w:basedOn w:val="DefaultParagraphFont"/>
    <w:uiPriority w:val="99"/>
    <w:semiHidden/>
    <w:unhideWhenUsed/>
    <w:rsid w:val="00A616F8"/>
  </w:style>
  <w:style w:type="paragraph" w:styleId="NormalWeb">
    <w:name w:val="Normal (Web)"/>
    <w:basedOn w:val="Normal"/>
    <w:rsid w:val="007E7E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1734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1"/>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ListParagraphChar">
    <w:name w:val="List Paragraph Char"/>
    <w:link w:val="ListParagraph"/>
    <w:uiPriority w:val="99"/>
    <w:locked/>
    <w:rsid w:val="00FB59D4"/>
    <w:rPr>
      <w:rFonts w:ascii="Calibri" w:eastAsia="Calibri" w:hAnsi="Calibri" w:cs="Calibri"/>
      <w:lang w:val="sr-Latn-CS"/>
    </w:rPr>
  </w:style>
  <w:style w:type="character" w:styleId="LineNumber">
    <w:name w:val="line number"/>
    <w:basedOn w:val="DefaultParagraphFont"/>
    <w:uiPriority w:val="99"/>
    <w:semiHidden/>
    <w:unhideWhenUsed/>
    <w:rsid w:val="00A616F8"/>
  </w:style>
  <w:style w:type="paragraph" w:styleId="NormalWeb">
    <w:name w:val="Normal (Web)"/>
    <w:basedOn w:val="Normal"/>
    <w:rsid w:val="007E7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vne.nabavke@cetinj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77ED-928F-413D-98BD-F3F96C50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69</Pages>
  <Words>14232</Words>
  <Characters>81128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Korisnik</cp:lastModifiedBy>
  <cp:revision>7</cp:revision>
  <dcterms:created xsi:type="dcterms:W3CDTF">2019-11-21T22:08:00Z</dcterms:created>
  <dcterms:modified xsi:type="dcterms:W3CDTF">2019-11-22T08:56:00Z</dcterms:modified>
</cp:coreProperties>
</file>